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25BB" w:rsidRDefault="00EC49A8">
      <w:pPr>
        <w:jc w:val="center"/>
        <w:rPr>
          <w:b/>
          <w:sz w:val="32"/>
          <w:szCs w:val="32"/>
        </w:rPr>
      </w:pPr>
      <w:r>
        <w:rPr>
          <w:b/>
          <w:sz w:val="32"/>
          <w:szCs w:val="32"/>
        </w:rPr>
        <w:t>FPCE Missions Council Funding Guidelines</w:t>
      </w:r>
    </w:p>
    <w:p w14:paraId="00000002" w14:textId="77777777" w:rsidR="003625BB" w:rsidRDefault="003625BB">
      <w:pPr>
        <w:jc w:val="center"/>
        <w:rPr>
          <w:b/>
          <w:sz w:val="32"/>
          <w:szCs w:val="32"/>
        </w:rPr>
      </w:pPr>
    </w:p>
    <w:p w14:paraId="00000003" w14:textId="77777777" w:rsidR="003625BB" w:rsidRDefault="00EC49A8">
      <w:r>
        <w:t xml:space="preserve">These guidelines are intended to guide the council on how funds will be allocated.  </w:t>
      </w:r>
    </w:p>
    <w:p w14:paraId="00000004" w14:textId="77777777" w:rsidR="003625BB" w:rsidRDefault="003625BB"/>
    <w:p w14:paraId="00000005" w14:textId="77777777" w:rsidR="003625BB" w:rsidRDefault="00EC49A8">
      <w:pPr>
        <w:rPr>
          <w:b/>
          <w:sz w:val="28"/>
          <w:szCs w:val="28"/>
          <w:u w:val="single"/>
        </w:rPr>
      </w:pPr>
      <w:r>
        <w:rPr>
          <w:b/>
          <w:sz w:val="28"/>
          <w:szCs w:val="28"/>
          <w:u w:val="single"/>
        </w:rPr>
        <w:t>General Funding Priorities</w:t>
      </w:r>
    </w:p>
    <w:p w14:paraId="00000006" w14:textId="77777777" w:rsidR="003625BB" w:rsidRDefault="003625BB"/>
    <w:p w14:paraId="00000007" w14:textId="77777777" w:rsidR="003625BB" w:rsidRDefault="00EC49A8">
      <w:pPr>
        <w:rPr>
          <w:i/>
        </w:rPr>
      </w:pPr>
      <w:r>
        <w:t xml:space="preserve">The following are general mission budget allocation guidelines to assist the Missions Council in thinking strategically during the decision-making process. </w:t>
      </w:r>
      <w:r>
        <w:rPr>
          <w:i/>
        </w:rPr>
        <w:t>(Note: all percentages are determined after $30,000 removed for Missions Director salary.)</w:t>
      </w:r>
    </w:p>
    <w:p w14:paraId="00000008" w14:textId="77777777" w:rsidR="003625BB" w:rsidRDefault="00EC49A8">
      <w:pPr>
        <w:ind w:left="720"/>
        <w:rPr>
          <w:i/>
        </w:rPr>
      </w:pPr>
      <w:r>
        <w:rPr>
          <w:i/>
        </w:rPr>
        <w:t xml:space="preserve"> </w:t>
      </w:r>
    </w:p>
    <w:p w14:paraId="00000009" w14:textId="77777777" w:rsidR="003625BB" w:rsidRDefault="00EC49A8">
      <w:r>
        <w:tab/>
        <w:t>35</w:t>
      </w:r>
      <w:proofErr w:type="gramStart"/>
      <w:r>
        <w:t>%  Evangelism</w:t>
      </w:r>
      <w:proofErr w:type="gramEnd"/>
      <w:r>
        <w:t xml:space="preserve"> and missionary training (emphasis on international)</w:t>
      </w:r>
    </w:p>
    <w:p w14:paraId="0000000A" w14:textId="77777777" w:rsidR="003625BB" w:rsidRDefault="00EC49A8">
      <w:r>
        <w:tab/>
      </w:r>
      <w:r>
        <w:tab/>
      </w:r>
    </w:p>
    <w:p w14:paraId="0000000B" w14:textId="77777777" w:rsidR="003625BB" w:rsidRDefault="00EC49A8">
      <w:r>
        <w:tab/>
        <w:t>25</w:t>
      </w:r>
      <w:proofErr w:type="gramStart"/>
      <w:r>
        <w:t>%  Empowering</w:t>
      </w:r>
      <w:proofErr w:type="gramEnd"/>
      <w:r>
        <w:t xml:space="preserve"> national Christian leaders in the developing world</w:t>
      </w:r>
    </w:p>
    <w:p w14:paraId="0000000C" w14:textId="77777777" w:rsidR="003625BB" w:rsidRDefault="00EC49A8">
      <w:r>
        <w:t xml:space="preserve">                     </w:t>
      </w:r>
    </w:p>
    <w:p w14:paraId="0000000D" w14:textId="77777777" w:rsidR="003625BB" w:rsidRDefault="003625BB"/>
    <w:p w14:paraId="0000000E" w14:textId="77777777" w:rsidR="003625BB" w:rsidRDefault="00EC49A8">
      <w:r>
        <w:tab/>
        <w:t>20</w:t>
      </w:r>
      <w:proofErr w:type="gramStart"/>
      <w:r>
        <w:t>%  Kingdom</w:t>
      </w:r>
      <w:proofErr w:type="gramEnd"/>
      <w:r>
        <w:t xml:space="preserve">-building:  Bible translation, community development, infrastructure and  </w:t>
      </w:r>
    </w:p>
    <w:p w14:paraId="0000000F" w14:textId="77777777" w:rsidR="003625BB" w:rsidRDefault="00EC49A8">
      <w:r>
        <w:tab/>
        <w:t xml:space="preserve">         microfinance development, health care, etc.</w:t>
      </w:r>
    </w:p>
    <w:p w14:paraId="00000010" w14:textId="77777777" w:rsidR="003625BB" w:rsidRDefault="00EC49A8">
      <w:r>
        <w:tab/>
      </w:r>
      <w:r>
        <w:tab/>
      </w:r>
      <w:r>
        <w:tab/>
      </w:r>
      <w:r>
        <w:tab/>
      </w:r>
      <w:r>
        <w:tab/>
        <w:t xml:space="preserve">   </w:t>
      </w:r>
    </w:p>
    <w:p w14:paraId="00000011" w14:textId="77777777" w:rsidR="003625BB" w:rsidRDefault="00EC49A8">
      <w:r>
        <w:t xml:space="preserve">     </w:t>
      </w:r>
      <w:r>
        <w:tab/>
      </w:r>
      <w:r>
        <w:rPr>
          <w:highlight w:val="white"/>
        </w:rPr>
        <w:t>10</w:t>
      </w:r>
      <w:proofErr w:type="gramStart"/>
      <w:r>
        <w:rPr>
          <w:highlight w:val="white"/>
        </w:rPr>
        <w:t xml:space="preserve">% </w:t>
      </w:r>
      <w:r>
        <w:t xml:space="preserve"> Strategic</w:t>
      </w:r>
      <w:proofErr w:type="gramEnd"/>
      <w:r>
        <w:t xml:space="preserve"> initiatives:  special opportunities for spiritual impact and relief </w:t>
      </w:r>
      <w:r>
        <w:tab/>
      </w:r>
    </w:p>
    <w:p w14:paraId="00000012" w14:textId="77777777" w:rsidR="003625BB" w:rsidRDefault="003625BB">
      <w:pPr>
        <w:ind w:firstLine="720"/>
      </w:pPr>
    </w:p>
    <w:p w14:paraId="00000013" w14:textId="77777777" w:rsidR="003625BB" w:rsidRDefault="00EC49A8">
      <w:pPr>
        <w:ind w:firstLine="720"/>
      </w:pPr>
      <w:r>
        <w:t xml:space="preserve">5 </w:t>
      </w:r>
      <w:proofErr w:type="gramStart"/>
      <w:r>
        <w:t>%  Spiritual</w:t>
      </w:r>
      <w:proofErr w:type="gramEnd"/>
      <w:r>
        <w:t xml:space="preserve"> Development and Training:  missions training and </w:t>
      </w:r>
    </w:p>
    <w:p w14:paraId="00000014" w14:textId="77777777" w:rsidR="003625BB" w:rsidRDefault="00EC49A8">
      <w:pPr>
        <w:ind w:firstLine="720"/>
      </w:pPr>
      <w:r>
        <w:t xml:space="preserve">         education classes associated expenses, </w:t>
      </w:r>
      <w:r>
        <w:rPr>
          <w:highlight w:val="white"/>
        </w:rPr>
        <w:t>STEM expenses</w:t>
      </w:r>
      <w:r>
        <w:rPr>
          <w:color w:val="38761D"/>
          <w:highlight w:val="white"/>
        </w:rPr>
        <w:t xml:space="preserve"> </w:t>
      </w:r>
      <w:r>
        <w:t xml:space="preserve">and scholarships    </w:t>
      </w:r>
    </w:p>
    <w:p w14:paraId="00000015" w14:textId="77777777" w:rsidR="003625BB" w:rsidRDefault="00EC49A8">
      <w:pPr>
        <w:ind w:firstLine="720"/>
      </w:pPr>
      <w:r>
        <w:t xml:space="preserve">      </w:t>
      </w:r>
    </w:p>
    <w:p w14:paraId="00000016" w14:textId="77777777" w:rsidR="003625BB" w:rsidRDefault="00EC49A8">
      <w:r>
        <w:tab/>
        <w:t xml:space="preserve"> 5%   FPCE Staff /Admin Support:</w:t>
      </w:r>
      <w:r>
        <w:rPr>
          <w:color w:val="FF0000"/>
        </w:rPr>
        <w:t xml:space="preserve"> </w:t>
      </w:r>
      <w:r>
        <w:t>FPCE mission administration, conference attendance</w:t>
      </w:r>
    </w:p>
    <w:p w14:paraId="00000017" w14:textId="77777777" w:rsidR="003625BB" w:rsidRDefault="003625BB"/>
    <w:p w14:paraId="00000018" w14:textId="77777777" w:rsidR="003625BB" w:rsidRDefault="003625BB"/>
    <w:p w14:paraId="00000019" w14:textId="77777777" w:rsidR="003625BB" w:rsidRDefault="00EC49A8">
      <w:pPr>
        <w:rPr>
          <w:b/>
          <w:sz w:val="28"/>
          <w:szCs w:val="28"/>
          <w:u w:val="single"/>
        </w:rPr>
      </w:pPr>
      <w:r>
        <w:rPr>
          <w:b/>
          <w:sz w:val="28"/>
          <w:szCs w:val="28"/>
          <w:u w:val="single"/>
        </w:rPr>
        <w:t>Guiding Principles for Initial Funding</w:t>
      </w:r>
    </w:p>
    <w:p w14:paraId="0000001A" w14:textId="77777777" w:rsidR="003625BB" w:rsidRDefault="003625BB">
      <w:pPr>
        <w:rPr>
          <w:b/>
          <w:u w:val="single"/>
        </w:rPr>
      </w:pPr>
    </w:p>
    <w:p w14:paraId="0000001B" w14:textId="77777777" w:rsidR="003625BB" w:rsidRDefault="00EC49A8">
      <w:pPr>
        <w:tabs>
          <w:tab w:val="left" w:pos="1080"/>
        </w:tabs>
        <w:ind w:left="720" w:hanging="720"/>
      </w:pPr>
      <w:r>
        <w:tab/>
        <w:t>1.  The Missions Council requires prospective partners to complete a form describing</w:t>
      </w:r>
    </w:p>
    <w:p w14:paraId="0000001C" w14:textId="77777777" w:rsidR="003625BB" w:rsidRDefault="00EC49A8">
      <w:pPr>
        <w:tabs>
          <w:tab w:val="left" w:pos="1080"/>
        </w:tabs>
        <w:ind w:left="720" w:hanging="720"/>
      </w:pPr>
      <w:r>
        <w:tab/>
      </w:r>
      <w:r>
        <w:tab/>
        <w:t xml:space="preserve">their values, goals for ministry, endeavors for the current year, and purpose for the </w:t>
      </w:r>
    </w:p>
    <w:p w14:paraId="0000001D" w14:textId="77777777" w:rsidR="003625BB" w:rsidRDefault="00EC49A8">
      <w:pPr>
        <w:tabs>
          <w:tab w:val="left" w:pos="1080"/>
        </w:tabs>
        <w:ind w:left="720" w:hanging="720"/>
      </w:pPr>
      <w:r>
        <w:tab/>
        <w:t xml:space="preserve">      requested funding.</w:t>
      </w:r>
    </w:p>
    <w:p w14:paraId="0000001E" w14:textId="77777777" w:rsidR="003625BB" w:rsidRDefault="003625BB">
      <w:pPr>
        <w:tabs>
          <w:tab w:val="left" w:pos="1080"/>
        </w:tabs>
        <w:ind w:left="720" w:hanging="720"/>
      </w:pPr>
    </w:p>
    <w:p w14:paraId="0000001F" w14:textId="77777777" w:rsidR="003625BB" w:rsidRDefault="00EC49A8">
      <w:pPr>
        <w:tabs>
          <w:tab w:val="left" w:pos="1080"/>
        </w:tabs>
        <w:ind w:left="720" w:hanging="720"/>
      </w:pPr>
      <w:r>
        <w:tab/>
        <w:t xml:space="preserve">2.  The Missions Council desires to give more support to fewer partners.  Nevertheless </w:t>
      </w:r>
    </w:p>
    <w:p w14:paraId="00000020" w14:textId="77777777" w:rsidR="003625BB" w:rsidRDefault="00EC49A8">
      <w:pPr>
        <w:tabs>
          <w:tab w:val="left" w:pos="1080"/>
        </w:tabs>
        <w:ind w:left="720" w:hanging="720"/>
      </w:pPr>
      <w:r>
        <w:t xml:space="preserve">                 the council remains committed to smaller gifts that can have a significant impact. </w:t>
      </w:r>
    </w:p>
    <w:p w14:paraId="00000021" w14:textId="77777777" w:rsidR="003625BB" w:rsidRDefault="003625BB"/>
    <w:p w14:paraId="00000022" w14:textId="77777777" w:rsidR="003625BB" w:rsidRDefault="00EC49A8">
      <w:r>
        <w:tab/>
        <w:t xml:space="preserve">3.  Primary consideration will be given to FPCE members if they are involved as  </w:t>
      </w:r>
    </w:p>
    <w:p w14:paraId="00000023" w14:textId="77777777" w:rsidR="003625BB" w:rsidRDefault="00EC49A8">
      <w:r>
        <w:t xml:space="preserve">                 volunteers.</w:t>
      </w:r>
    </w:p>
    <w:p w14:paraId="00000024" w14:textId="77777777" w:rsidR="003625BB" w:rsidRDefault="003625BB"/>
    <w:p w14:paraId="00000025" w14:textId="77777777" w:rsidR="003625BB" w:rsidRDefault="00EC49A8">
      <w:r>
        <w:tab/>
        <w:t xml:space="preserve">4.  Secondary consideration will be if the </w:t>
      </w:r>
      <w:proofErr w:type="gramStart"/>
      <w:r>
        <w:t>particular ministry</w:t>
      </w:r>
      <w:proofErr w:type="gramEnd"/>
      <w:r>
        <w:t xml:space="preserve"> is duplicating existing </w:t>
      </w:r>
    </w:p>
    <w:p w14:paraId="00000026" w14:textId="77777777" w:rsidR="003625BB" w:rsidRDefault="00EC49A8">
      <w:r>
        <w:tab/>
        <w:t xml:space="preserve">     outreach efforts the council supports (i.e. campus ministries).  </w:t>
      </w:r>
    </w:p>
    <w:p w14:paraId="00000027" w14:textId="77777777" w:rsidR="003625BB" w:rsidRDefault="003625BB">
      <w:pPr>
        <w:jc w:val="center"/>
      </w:pPr>
    </w:p>
    <w:p w14:paraId="00000028" w14:textId="77777777" w:rsidR="003625BB" w:rsidRDefault="00EC49A8">
      <w:pPr>
        <w:ind w:left="720" w:hanging="1440"/>
      </w:pPr>
      <w:r>
        <w:tab/>
        <w:t>5.  Preferential consideration should be given to: 1) organizations which have a focus on</w:t>
      </w:r>
    </w:p>
    <w:p w14:paraId="00000029" w14:textId="77777777" w:rsidR="003625BB" w:rsidRDefault="00EC49A8">
      <w:pPr>
        <w:ind w:left="720" w:hanging="1440"/>
        <w:rPr>
          <w:highlight w:val="white"/>
        </w:rPr>
      </w:pPr>
      <w:r>
        <w:t xml:space="preserve">                             </w:t>
      </w:r>
      <w:r>
        <w:rPr>
          <w:highlight w:val="white"/>
        </w:rPr>
        <w:t>outreach ministries that are relational, cross-cultural, in areas of disparities with</w:t>
      </w:r>
    </w:p>
    <w:p w14:paraId="0000002A" w14:textId="77777777" w:rsidR="003625BB" w:rsidRDefault="00EC49A8">
      <w:pPr>
        <w:ind w:left="720" w:hanging="1440"/>
        <w:rPr>
          <w:highlight w:val="white"/>
        </w:rPr>
      </w:pPr>
      <w:r>
        <w:rPr>
          <w:highlight w:val="white"/>
        </w:rPr>
        <w:t xml:space="preserve">                             vulnerable people groups, and</w:t>
      </w:r>
      <w:r>
        <w:t xml:space="preserve"> 2) </w:t>
      </w:r>
      <w:r>
        <w:rPr>
          <w:highlight w:val="white"/>
        </w:rPr>
        <w:t xml:space="preserve">individuals serving in full time ministry,   </w:t>
      </w:r>
    </w:p>
    <w:p w14:paraId="0000002B" w14:textId="77777777" w:rsidR="003625BB" w:rsidRDefault="00EC49A8">
      <w:pPr>
        <w:ind w:left="720" w:hanging="1440"/>
        <w:rPr>
          <w:color w:val="FF0000"/>
          <w:highlight w:val="white"/>
        </w:rPr>
      </w:pPr>
      <w:r>
        <w:rPr>
          <w:highlight w:val="white"/>
        </w:rPr>
        <w:t xml:space="preserve"> </w:t>
      </w:r>
      <w:r>
        <w:rPr>
          <w:highlight w:val="white"/>
        </w:rPr>
        <w:tab/>
        <w:t xml:space="preserve">     particularly in unreached areas. </w:t>
      </w:r>
    </w:p>
    <w:p w14:paraId="0000002C" w14:textId="77777777" w:rsidR="003625BB" w:rsidRDefault="003625BB">
      <w:pPr>
        <w:ind w:left="720" w:hanging="1440"/>
      </w:pPr>
    </w:p>
    <w:p w14:paraId="0000002D" w14:textId="77777777" w:rsidR="003625BB" w:rsidRDefault="00EC49A8">
      <w:r>
        <w:tab/>
        <w:t xml:space="preserve">6.  The organization, or an individual’s sending organization, must have demonstrable </w:t>
      </w:r>
    </w:p>
    <w:p w14:paraId="0000002E" w14:textId="77777777" w:rsidR="003625BB" w:rsidRDefault="00EC49A8">
      <w:r>
        <w:tab/>
        <w:t xml:space="preserve">     financial and program management competence, such as a 501c3 status.  </w:t>
      </w:r>
    </w:p>
    <w:p w14:paraId="0000002F" w14:textId="77777777" w:rsidR="003625BB" w:rsidRDefault="003625BB"/>
    <w:p w14:paraId="00000030" w14:textId="77777777" w:rsidR="003625BB" w:rsidRDefault="00EC49A8">
      <w:pPr>
        <w:ind w:left="720" w:hanging="720"/>
      </w:pPr>
      <w:r>
        <w:tab/>
        <w:t>7.   Maximum funding amounts will be $7,000/year per individual or organization.</w:t>
      </w:r>
    </w:p>
    <w:p w14:paraId="00000031" w14:textId="77777777" w:rsidR="003625BB" w:rsidRDefault="003625BB">
      <w:pPr>
        <w:ind w:left="720" w:hanging="720"/>
      </w:pPr>
    </w:p>
    <w:p w14:paraId="00000032" w14:textId="77777777" w:rsidR="003625BB" w:rsidRDefault="00EC49A8">
      <w:pPr>
        <w:ind w:left="720" w:hanging="720"/>
      </w:pPr>
      <w:r>
        <w:lastRenderedPageBreak/>
        <w:t xml:space="preserve">            8.   Funding for any given calendar year </w:t>
      </w:r>
      <w:proofErr w:type="gramStart"/>
      <w:r>
        <w:t>in excess of</w:t>
      </w:r>
      <w:proofErr w:type="gramEnd"/>
      <w:r>
        <w:t xml:space="preserve"> $7,000 requires special </w:t>
      </w:r>
    </w:p>
    <w:p w14:paraId="00000033" w14:textId="77777777" w:rsidR="003625BB" w:rsidRDefault="00EC49A8">
      <w:pPr>
        <w:ind w:left="720"/>
      </w:pPr>
      <w:r>
        <w:tab/>
        <w:t xml:space="preserve">      consideration or justification.  </w:t>
      </w:r>
    </w:p>
    <w:p w14:paraId="00000034" w14:textId="77777777" w:rsidR="003625BB" w:rsidRDefault="003625BB">
      <w:pPr>
        <w:rPr>
          <w:color w:val="274E13"/>
          <w:highlight w:val="yellow"/>
        </w:rPr>
      </w:pPr>
    </w:p>
    <w:p w14:paraId="00000035" w14:textId="77777777" w:rsidR="003625BB" w:rsidRDefault="00EC49A8">
      <w:r>
        <w:tab/>
        <w:t>9.  The Missions Council will annually consider geographical areas of focus for support.</w:t>
      </w:r>
    </w:p>
    <w:p w14:paraId="00000036" w14:textId="77777777" w:rsidR="003625BB" w:rsidRDefault="00EC49A8">
      <w:r>
        <w:tab/>
        <w:t xml:space="preserve">  </w:t>
      </w:r>
    </w:p>
    <w:p w14:paraId="00000037" w14:textId="77777777" w:rsidR="003625BB" w:rsidRDefault="003625BB"/>
    <w:p w14:paraId="00000038" w14:textId="77777777" w:rsidR="003625BB" w:rsidRDefault="003625BB"/>
    <w:p w14:paraId="00000039" w14:textId="77777777" w:rsidR="003625BB" w:rsidRDefault="00EC49A8">
      <w:pPr>
        <w:rPr>
          <w:b/>
          <w:sz w:val="28"/>
          <w:szCs w:val="28"/>
          <w:u w:val="single"/>
        </w:rPr>
      </w:pPr>
      <w:r>
        <w:rPr>
          <w:b/>
          <w:sz w:val="28"/>
          <w:szCs w:val="28"/>
          <w:u w:val="single"/>
        </w:rPr>
        <w:t xml:space="preserve">Guiding Principles for Ongoing Funding </w:t>
      </w:r>
    </w:p>
    <w:p w14:paraId="0000003A" w14:textId="77777777" w:rsidR="003625BB" w:rsidRDefault="003625BB">
      <w:pPr>
        <w:rPr>
          <w:sz w:val="28"/>
          <w:szCs w:val="28"/>
          <w:u w:val="single"/>
        </w:rPr>
      </w:pPr>
    </w:p>
    <w:p w14:paraId="0000003B" w14:textId="77777777" w:rsidR="003625BB" w:rsidRDefault="00EC49A8">
      <w:r>
        <w:t>All current partners must:</w:t>
      </w:r>
    </w:p>
    <w:p w14:paraId="0000003C" w14:textId="77777777" w:rsidR="003625BB" w:rsidRDefault="003625BB"/>
    <w:p w14:paraId="0000003D" w14:textId="77777777" w:rsidR="003625BB" w:rsidRDefault="00EC49A8">
      <w:pPr>
        <w:numPr>
          <w:ilvl w:val="0"/>
          <w:numId w:val="2"/>
        </w:numPr>
      </w:pPr>
      <w:r>
        <w:t>Acknowledge receipt of gifts</w:t>
      </w:r>
    </w:p>
    <w:p w14:paraId="0000003E" w14:textId="77777777" w:rsidR="003625BB" w:rsidRDefault="003625BB">
      <w:pPr>
        <w:ind w:left="720"/>
      </w:pPr>
    </w:p>
    <w:p w14:paraId="0000003F" w14:textId="77777777" w:rsidR="003625BB" w:rsidRDefault="00EC49A8">
      <w:pPr>
        <w:numPr>
          <w:ilvl w:val="0"/>
          <w:numId w:val="2"/>
        </w:numPr>
      </w:pPr>
      <w:r>
        <w:t>Provide annual or more frequent communications that describe highlights/challenges of the last year for prayer and praise.</w:t>
      </w:r>
    </w:p>
    <w:p w14:paraId="00000040" w14:textId="77777777" w:rsidR="003625BB" w:rsidRDefault="003625BB">
      <w:pPr>
        <w:ind w:left="720"/>
      </w:pPr>
    </w:p>
    <w:p w14:paraId="00000041" w14:textId="77777777" w:rsidR="003625BB" w:rsidRDefault="00EC49A8">
      <w:pPr>
        <w:numPr>
          <w:ilvl w:val="0"/>
          <w:numId w:val="2"/>
        </w:numPr>
      </w:pPr>
      <w:r>
        <w:t>Complete the Missions Evaluation Form every three years.</w:t>
      </w:r>
    </w:p>
    <w:p w14:paraId="00000042" w14:textId="77777777" w:rsidR="003625BB" w:rsidRDefault="003625BB">
      <w:pPr>
        <w:ind w:left="720"/>
      </w:pPr>
    </w:p>
    <w:p w14:paraId="00000043" w14:textId="77777777" w:rsidR="003625BB" w:rsidRDefault="00EC49A8">
      <w:pPr>
        <w:numPr>
          <w:ilvl w:val="0"/>
          <w:numId w:val="2"/>
        </w:numPr>
      </w:pPr>
      <w:r>
        <w:t>Be responsive to inquiries from FPCE.</w:t>
      </w:r>
    </w:p>
    <w:p w14:paraId="00000044" w14:textId="77777777" w:rsidR="003625BB" w:rsidRDefault="003625BB">
      <w:pPr>
        <w:rPr>
          <w:u w:val="single"/>
        </w:rPr>
      </w:pPr>
    </w:p>
    <w:p w14:paraId="00000045" w14:textId="77777777" w:rsidR="003625BB" w:rsidRDefault="00EC49A8">
      <w:r>
        <w:t>All mission partners are evaluated by the Missions Council, at a minimum, every three years, as well as if they change roles or positions within or outside of their sending agency/organization.</w:t>
      </w:r>
    </w:p>
    <w:p w14:paraId="00000046" w14:textId="77777777" w:rsidR="003625BB" w:rsidRDefault="003625BB"/>
    <w:p w14:paraId="00000047" w14:textId="77777777" w:rsidR="003625BB" w:rsidRDefault="00EC49A8">
      <w:pPr>
        <w:rPr>
          <w:b/>
          <w:sz w:val="28"/>
          <w:szCs w:val="28"/>
          <w:u w:val="single"/>
        </w:rPr>
      </w:pPr>
      <w:r>
        <w:rPr>
          <w:b/>
          <w:sz w:val="28"/>
          <w:szCs w:val="28"/>
          <w:u w:val="single"/>
        </w:rPr>
        <w:t xml:space="preserve">Guiding Principles for FPCE’s Mission Spending </w:t>
      </w:r>
    </w:p>
    <w:p w14:paraId="00000048" w14:textId="77777777" w:rsidR="003625BB" w:rsidRDefault="003625BB">
      <w:pPr>
        <w:rPr>
          <w:b/>
          <w:u w:val="single"/>
        </w:rPr>
      </w:pPr>
    </w:p>
    <w:p w14:paraId="00000049" w14:textId="77777777" w:rsidR="003625BB" w:rsidRDefault="00EC49A8">
      <w:r>
        <w:t>This section is intended to assist Missions Council in determining amounts for financial support of various FPCE mission-related activities.  The objective is to have consistent, published support levels for these activities so decisions are not made on an ad hoc basis resulting in differences in the amounts members receive and expect.</w:t>
      </w:r>
    </w:p>
    <w:p w14:paraId="0000004A" w14:textId="77777777" w:rsidR="003625BB" w:rsidRDefault="003625BB"/>
    <w:p w14:paraId="0000004B" w14:textId="77777777" w:rsidR="003625BB" w:rsidRDefault="00EC49A8">
      <w:pPr>
        <w:numPr>
          <w:ilvl w:val="0"/>
          <w:numId w:val="1"/>
        </w:numPr>
      </w:pPr>
      <w:r>
        <w:t>Short term mission trips within the U.S. - The Missions Council will provide support up to 50% of the projected costs, not to exceed $750 per person.</w:t>
      </w:r>
    </w:p>
    <w:p w14:paraId="0000004C" w14:textId="77777777" w:rsidR="003625BB" w:rsidRDefault="003625BB">
      <w:pPr>
        <w:ind w:left="720"/>
      </w:pPr>
    </w:p>
    <w:p w14:paraId="0000004D" w14:textId="77777777" w:rsidR="003625BB" w:rsidRDefault="00EC49A8">
      <w:pPr>
        <w:numPr>
          <w:ilvl w:val="0"/>
          <w:numId w:val="1"/>
        </w:numPr>
      </w:pPr>
      <w:r>
        <w:t>Short term mission trips outside the U.S. - The Missions Council will provide support up to 50% of projected costs, not to exceed $1,500, per person.</w:t>
      </w:r>
    </w:p>
    <w:p w14:paraId="0000004E" w14:textId="77777777" w:rsidR="003625BB" w:rsidRDefault="003625BB">
      <w:pPr>
        <w:ind w:left="720"/>
      </w:pPr>
    </w:p>
    <w:p w14:paraId="0000004F" w14:textId="77777777" w:rsidR="003625BB" w:rsidRDefault="00EC49A8">
      <w:pPr>
        <w:numPr>
          <w:ilvl w:val="0"/>
          <w:numId w:val="1"/>
        </w:numPr>
      </w:pPr>
      <w:r>
        <w:t xml:space="preserve">Exceptions (increases) to the above can only occur with a 60% favorable vote of all members of the </w:t>
      </w:r>
      <w:proofErr w:type="gramStart"/>
      <w:r>
        <w:t>missions</w:t>
      </w:r>
      <w:proofErr w:type="gramEnd"/>
      <w:r>
        <w:t xml:space="preserve"> council.  Phone/e-mail voting is permitted. Exceptions cannot be made by 60% of council members in attendance at a </w:t>
      </w:r>
      <w:proofErr w:type="gramStart"/>
      <w:r>
        <w:t>particular meeting</w:t>
      </w:r>
      <w:proofErr w:type="gramEnd"/>
      <w:r>
        <w:t>.</w:t>
      </w:r>
    </w:p>
    <w:p w14:paraId="00000050" w14:textId="77777777" w:rsidR="003625BB" w:rsidRDefault="003625BB">
      <w:pPr>
        <w:ind w:left="720"/>
      </w:pPr>
    </w:p>
    <w:p w14:paraId="00000051" w14:textId="77777777" w:rsidR="003625BB" w:rsidRDefault="00EC49A8">
      <w:pPr>
        <w:numPr>
          <w:ilvl w:val="0"/>
          <w:numId w:val="1"/>
        </w:numPr>
      </w:pPr>
      <w:r>
        <w:t>Hosting people and events at First Pres: The Missions Council will provide funds for accommodations and speaking fees, up to $2,500 per event, avoiding international air travel costs, except for unusual circumstances.</w:t>
      </w:r>
    </w:p>
    <w:p w14:paraId="00000052" w14:textId="77777777" w:rsidR="003625BB" w:rsidRDefault="00EC49A8">
      <w:pPr>
        <w:ind w:left="720"/>
      </w:pPr>
      <w:r>
        <w:t xml:space="preserve"> </w:t>
      </w:r>
    </w:p>
    <w:p w14:paraId="00000053" w14:textId="77777777" w:rsidR="003625BB" w:rsidRDefault="00EC49A8">
      <w:pPr>
        <w:numPr>
          <w:ilvl w:val="0"/>
          <w:numId w:val="1"/>
        </w:numPr>
      </w:pPr>
      <w:r>
        <w:t xml:space="preserve">Mission Director Spending Guidelines:  </w:t>
      </w:r>
    </w:p>
    <w:p w14:paraId="00000054" w14:textId="77777777" w:rsidR="003625BB" w:rsidRDefault="00EC49A8">
      <w:pPr>
        <w:numPr>
          <w:ilvl w:val="1"/>
          <w:numId w:val="1"/>
        </w:numPr>
        <w:rPr>
          <w:highlight w:val="white"/>
        </w:rPr>
      </w:pPr>
      <w:r>
        <w:rPr>
          <w:highlight w:val="white"/>
        </w:rPr>
        <w:t>Line item in annual budget for 2 trips/year, with additional trips approved by Missions Council</w:t>
      </w:r>
    </w:p>
    <w:p w14:paraId="00000055" w14:textId="77777777" w:rsidR="003625BB" w:rsidRDefault="00EC49A8">
      <w:pPr>
        <w:numPr>
          <w:ilvl w:val="1"/>
          <w:numId w:val="1"/>
        </w:numPr>
        <w:rPr>
          <w:highlight w:val="white"/>
        </w:rPr>
      </w:pPr>
      <w:r>
        <w:rPr>
          <w:highlight w:val="white"/>
        </w:rPr>
        <w:t xml:space="preserve">May spend up to $500 without prior Missions Council approval. </w:t>
      </w:r>
    </w:p>
    <w:p w14:paraId="00000056" w14:textId="77777777" w:rsidR="003625BB" w:rsidRDefault="003625BB">
      <w:pPr>
        <w:rPr>
          <w:highlight w:val="white"/>
        </w:rPr>
      </w:pPr>
    </w:p>
    <w:p w14:paraId="00000057" w14:textId="77777777" w:rsidR="003625BB" w:rsidRDefault="00EC49A8">
      <w:pPr>
        <w:numPr>
          <w:ilvl w:val="0"/>
          <w:numId w:val="1"/>
        </w:numPr>
        <w:rPr>
          <w:highlight w:val="white"/>
        </w:rPr>
      </w:pPr>
      <w:r>
        <w:rPr>
          <w:highlight w:val="white"/>
        </w:rPr>
        <w:lastRenderedPageBreak/>
        <w:t xml:space="preserve">Support additional FPCE staff members mission partner related trips as approved by the Missions Council. </w:t>
      </w:r>
    </w:p>
    <w:p w14:paraId="00000058" w14:textId="77777777" w:rsidR="003625BB" w:rsidRDefault="003625BB">
      <w:pPr>
        <w:rPr>
          <w:b/>
          <w:sz w:val="28"/>
          <w:szCs w:val="28"/>
          <w:highlight w:val="white"/>
        </w:rPr>
      </w:pPr>
    </w:p>
    <w:p w14:paraId="00000059" w14:textId="77777777" w:rsidR="003625BB" w:rsidRDefault="00EC49A8">
      <w:pPr>
        <w:rPr>
          <w:b/>
          <w:sz w:val="28"/>
          <w:szCs w:val="28"/>
          <w:u w:val="single"/>
        </w:rPr>
      </w:pPr>
      <w:r>
        <w:rPr>
          <w:b/>
          <w:sz w:val="28"/>
          <w:szCs w:val="28"/>
          <w:u w:val="single"/>
        </w:rPr>
        <w:t>Determining and Notifying Mission Partners No Longer Supported</w:t>
      </w:r>
    </w:p>
    <w:p w14:paraId="0000005A" w14:textId="77777777" w:rsidR="003625BB" w:rsidRDefault="003625BB">
      <w:pPr>
        <w:rPr>
          <w:b/>
        </w:rPr>
      </w:pPr>
    </w:p>
    <w:p w14:paraId="0000005B" w14:textId="77777777" w:rsidR="003625BB" w:rsidRDefault="00EC49A8">
      <w:r>
        <w:t xml:space="preserve">This section is intended to guide the notification process to mission partners when the Mission Council decides to </w:t>
      </w:r>
      <w:r>
        <w:rPr>
          <w:b/>
          <w:i/>
        </w:rPr>
        <w:t>either</w:t>
      </w:r>
      <w:r>
        <w:t xml:space="preserve">: 1) reduce funding levels, </w:t>
      </w:r>
      <w:proofErr w:type="gramStart"/>
      <w:r>
        <w:rPr>
          <w:b/>
          <w:i/>
        </w:rPr>
        <w:t>or</w:t>
      </w:r>
      <w:r>
        <w:t xml:space="preserve">  2</w:t>
      </w:r>
      <w:proofErr w:type="gramEnd"/>
      <w:r>
        <w:t>) no longer support a mission partner.</w:t>
      </w:r>
    </w:p>
    <w:p w14:paraId="0000005C" w14:textId="77777777" w:rsidR="003625BB" w:rsidRDefault="003625BB"/>
    <w:p w14:paraId="0000005D" w14:textId="77777777" w:rsidR="003625BB" w:rsidRDefault="00EC49A8">
      <w:r>
        <w:t xml:space="preserve">Primary reasons to change funding levels: </w:t>
      </w:r>
    </w:p>
    <w:p w14:paraId="0000005E" w14:textId="77777777" w:rsidR="003625BB" w:rsidRDefault="00EC49A8">
      <w:pPr>
        <w:rPr>
          <w:i/>
        </w:rPr>
      </w:pPr>
      <w:r>
        <w:rPr>
          <w:i/>
        </w:rPr>
        <w:t>(there may be other considerations specific to an individual partner)</w:t>
      </w:r>
    </w:p>
    <w:p w14:paraId="0000005F" w14:textId="77777777" w:rsidR="003625BB" w:rsidRDefault="003625BB"/>
    <w:p w14:paraId="00000060" w14:textId="77777777" w:rsidR="003625BB" w:rsidRDefault="00EC49A8">
      <w:pPr>
        <w:numPr>
          <w:ilvl w:val="0"/>
          <w:numId w:val="3"/>
        </w:numPr>
      </w:pPr>
      <w:r>
        <w:t xml:space="preserve">Changes in the goals of the Missions Council. </w:t>
      </w:r>
    </w:p>
    <w:p w14:paraId="00000061" w14:textId="77777777" w:rsidR="003625BB" w:rsidRDefault="003625BB">
      <w:pPr>
        <w:ind w:left="1440"/>
      </w:pPr>
    </w:p>
    <w:p w14:paraId="00000062" w14:textId="77777777" w:rsidR="003625BB" w:rsidRDefault="00EC49A8">
      <w:pPr>
        <w:numPr>
          <w:ilvl w:val="0"/>
          <w:numId w:val="3"/>
        </w:numPr>
      </w:pPr>
      <w:r>
        <w:t xml:space="preserve">A mission partner has reached a financial level and sufficient funding that FPCE’s contributions will not have a significant impact on </w:t>
      </w:r>
      <w:proofErr w:type="gramStart"/>
      <w:r>
        <w:t>their  ministry</w:t>
      </w:r>
      <w:proofErr w:type="gramEnd"/>
      <w:r>
        <w:t>.</w:t>
      </w:r>
    </w:p>
    <w:p w14:paraId="00000063" w14:textId="77777777" w:rsidR="003625BB" w:rsidRDefault="003625BB"/>
    <w:p w14:paraId="00000064" w14:textId="77777777" w:rsidR="003625BB" w:rsidRDefault="00EC49A8">
      <w:pPr>
        <w:numPr>
          <w:ilvl w:val="0"/>
          <w:numId w:val="3"/>
        </w:numPr>
      </w:pPr>
      <w:r>
        <w:t>A mission partner has significantly changed their ministry focus and/or are not able to clearly articulate what they are doing and why.</w:t>
      </w:r>
    </w:p>
    <w:p w14:paraId="00000065" w14:textId="77777777" w:rsidR="003625BB" w:rsidRDefault="003625BB">
      <w:pPr>
        <w:ind w:left="1440"/>
      </w:pPr>
    </w:p>
    <w:p w14:paraId="00000066" w14:textId="77777777" w:rsidR="003625BB" w:rsidRDefault="00EC49A8">
      <w:pPr>
        <w:numPr>
          <w:ilvl w:val="0"/>
          <w:numId w:val="3"/>
        </w:numPr>
      </w:pPr>
      <w:r>
        <w:t>A mission partner fails to communicate with the Council or does not respond to concerns that the Mission Council may communicate from time to time.</w:t>
      </w:r>
    </w:p>
    <w:p w14:paraId="00000067" w14:textId="77777777" w:rsidR="003625BB" w:rsidRDefault="003625BB">
      <w:pPr>
        <w:ind w:left="1440"/>
      </w:pPr>
    </w:p>
    <w:p w14:paraId="00000068" w14:textId="77777777" w:rsidR="003625BB" w:rsidRDefault="00EC49A8">
      <w:r>
        <w:t xml:space="preserve">The Missions Council will always strive to give at least 12 months notice to a partner if the council intends to cease or substantially reduce funding in the coming year. </w:t>
      </w:r>
    </w:p>
    <w:p w14:paraId="00000069" w14:textId="77777777" w:rsidR="003625BB" w:rsidRDefault="003625BB"/>
    <w:p w14:paraId="0000006A" w14:textId="77777777" w:rsidR="003625BB" w:rsidRDefault="003625BB">
      <w:pPr>
        <w:rPr>
          <w:b/>
          <w:u w:val="single"/>
        </w:rPr>
      </w:pPr>
    </w:p>
    <w:p w14:paraId="0000006B" w14:textId="77777777" w:rsidR="003625BB" w:rsidRDefault="003625BB">
      <w:pPr>
        <w:rPr>
          <w:b/>
          <w:u w:val="single"/>
        </w:rPr>
      </w:pPr>
    </w:p>
    <w:p w14:paraId="0000006C" w14:textId="77777777" w:rsidR="003625BB" w:rsidRDefault="003625BB">
      <w:pPr>
        <w:rPr>
          <w:b/>
          <w:u w:val="single"/>
        </w:rPr>
      </w:pPr>
    </w:p>
    <w:p w14:paraId="0000006D" w14:textId="77777777" w:rsidR="003625BB" w:rsidRDefault="00EC49A8">
      <w:pPr>
        <w:rPr>
          <w:i/>
          <w:sz w:val="22"/>
          <w:szCs w:val="22"/>
        </w:rPr>
      </w:pPr>
      <w:r>
        <w:rPr>
          <w:i/>
          <w:sz w:val="22"/>
          <w:szCs w:val="22"/>
        </w:rPr>
        <w:t>Revised May 2020</w:t>
      </w:r>
    </w:p>
    <w:sectPr w:rsidR="003625BB">
      <w:footerReference w:type="even" r:id="rId7"/>
      <w:footerReference w:type="default" r:id="rId8"/>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30698" w14:textId="77777777" w:rsidR="00EC49A8" w:rsidRDefault="00EC49A8">
      <w:r>
        <w:separator/>
      </w:r>
    </w:p>
  </w:endnote>
  <w:endnote w:type="continuationSeparator" w:id="0">
    <w:p w14:paraId="784D6A83" w14:textId="77777777" w:rsidR="00EC49A8" w:rsidRDefault="00EC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3625BB" w:rsidRDefault="00EC49A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F" w14:textId="77777777" w:rsidR="003625BB" w:rsidRDefault="003625B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3625BB" w:rsidRDefault="00EC49A8">
    <w:pPr>
      <w:pBdr>
        <w:top w:val="nil"/>
        <w:left w:val="nil"/>
        <w:bottom w:val="nil"/>
        <w:right w:val="nil"/>
        <w:between w:val="nil"/>
      </w:pBdr>
      <w:tabs>
        <w:tab w:val="center" w:pos="4320"/>
        <w:tab w:val="right" w:pos="864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3078" w14:textId="77777777" w:rsidR="00EC49A8" w:rsidRDefault="00EC49A8">
      <w:r>
        <w:separator/>
      </w:r>
    </w:p>
  </w:footnote>
  <w:footnote w:type="continuationSeparator" w:id="0">
    <w:p w14:paraId="151FAA8C" w14:textId="77777777" w:rsidR="00EC49A8" w:rsidRDefault="00EC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A0A"/>
    <w:multiLevelType w:val="multilevel"/>
    <w:tmpl w:val="4B2C55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F771699"/>
    <w:multiLevelType w:val="multilevel"/>
    <w:tmpl w:val="434AE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A24CE9"/>
    <w:multiLevelType w:val="multilevel"/>
    <w:tmpl w:val="A7A04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BB"/>
    <w:rsid w:val="003625BB"/>
    <w:rsid w:val="004C4F25"/>
    <w:rsid w:val="00BD745C"/>
    <w:rsid w:val="00EC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F65D-E546-4929-B3E5-52CF6CBC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4</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Traut</dc:creator>
  <cp:lastModifiedBy>Caryl Weinberg</cp:lastModifiedBy>
  <cp:revision>2</cp:revision>
  <dcterms:created xsi:type="dcterms:W3CDTF">2020-05-11T15:02:00Z</dcterms:created>
  <dcterms:modified xsi:type="dcterms:W3CDTF">2020-05-11T15:02:00Z</dcterms:modified>
</cp:coreProperties>
</file>