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50DCE" w14:textId="4CAE0707" w:rsidR="00BE0FC1" w:rsidRDefault="00530521">
      <w:pPr>
        <w:pStyle w:val="Body"/>
        <w:jc w:val="center"/>
      </w:pPr>
      <w:r>
        <w:t xml:space="preserve">  </w:t>
      </w:r>
      <w:r w:rsidR="003704D7">
        <w:t>Minutes</w:t>
      </w:r>
      <w:r>
        <w:t xml:space="preserve">: Mission Council and Budget Team </w:t>
      </w:r>
    </w:p>
    <w:p w14:paraId="59BF395D" w14:textId="27D42349" w:rsidR="00BE0FC1" w:rsidRDefault="00C92438">
      <w:pPr>
        <w:pStyle w:val="Body"/>
        <w:jc w:val="center"/>
      </w:pPr>
      <w:r>
        <w:t xml:space="preserve">Monday </w:t>
      </w:r>
      <w:r w:rsidR="00B51DD7">
        <w:t>April 12</w:t>
      </w:r>
      <w:r>
        <w:t>, 2021</w:t>
      </w:r>
    </w:p>
    <w:p w14:paraId="1D70C4D7" w14:textId="2B98848B" w:rsidR="00BE0FC1" w:rsidRDefault="00530521" w:rsidP="00FF58C7">
      <w:pPr>
        <w:pStyle w:val="Body"/>
        <w:jc w:val="center"/>
      </w:pPr>
      <w:r>
        <w:t>****</w:t>
      </w:r>
      <w:r w:rsidR="00FF58C7">
        <w:t xml:space="preserve"> </w:t>
      </w:r>
      <w:hyperlink r:id="rId7" w:history="1">
        <w:r>
          <w:t>www.fpcemission.weebly.com</w:t>
        </w:r>
      </w:hyperlink>
      <w:r w:rsidR="00FF58C7">
        <w:t xml:space="preserve"> </w:t>
      </w:r>
    </w:p>
    <w:p w14:paraId="0A3C33F7" w14:textId="77777777" w:rsidR="00BE0FC1" w:rsidRDefault="00530521">
      <w:pPr>
        <w:pStyle w:val="Body"/>
        <w:jc w:val="center"/>
      </w:pPr>
      <w:r>
        <w:t>(Starred items on the Weebly site linked above)</w:t>
      </w:r>
    </w:p>
    <w:p w14:paraId="42A245A0" w14:textId="5A9A41B2" w:rsidR="00BE0FC1" w:rsidRDefault="004A2D8B">
      <w:pPr>
        <w:pStyle w:val="Body"/>
        <w:jc w:val="center"/>
      </w:pPr>
      <w:hyperlink r:id="rId8" w:history="1">
        <w:r w:rsidR="00530521" w:rsidRPr="00FF58C7">
          <w:rPr>
            <w:rStyle w:val="Hyperlink"/>
          </w:rPr>
          <w:t>Communication with Session Form</w:t>
        </w:r>
      </w:hyperlink>
      <w:r w:rsidR="00530521">
        <w:t xml:space="preserve"> </w:t>
      </w:r>
    </w:p>
    <w:p w14:paraId="6655DC1F" w14:textId="77777777" w:rsidR="00BE0FC1" w:rsidRDefault="00BE0FC1">
      <w:pPr>
        <w:pStyle w:val="Body"/>
        <w:jc w:val="center"/>
      </w:pPr>
    </w:p>
    <w:p w14:paraId="6C23DEB5" w14:textId="6D6294D1" w:rsidR="00BE0FC1" w:rsidRDefault="00530521" w:rsidP="003704D7">
      <w:pPr>
        <w:pStyle w:val="Body"/>
        <w:jc w:val="center"/>
      </w:pPr>
      <w:r>
        <w:t xml:space="preserve">Attendees:   Susan Wilkins (Co-Chair), Richard Taiwo, Dave Ivaska, Cam Traut (Co-Chair), Dick Warnecke (Elder), Peter Steffen, Barb Smith, Sonia </w:t>
      </w:r>
      <w:proofErr w:type="spellStart"/>
      <w:r>
        <w:t>Bodi</w:t>
      </w:r>
      <w:proofErr w:type="spellEnd"/>
      <w:r>
        <w:t>, Ron Ehresman,</w:t>
      </w:r>
      <w:r w:rsidR="001D4C98">
        <w:t xml:space="preserve"> Melanie Myatt, Tessa </w:t>
      </w:r>
      <w:proofErr w:type="gramStart"/>
      <w:r w:rsidR="001D4C98">
        <w:t xml:space="preserve">Myatt; </w:t>
      </w:r>
      <w:r>
        <w:rPr>
          <w:lang w:val="de-DE"/>
        </w:rPr>
        <w:t xml:space="preserve"> Caryl</w:t>
      </w:r>
      <w:proofErr w:type="gramEnd"/>
      <w:r>
        <w:rPr>
          <w:lang w:val="de-DE"/>
        </w:rPr>
        <w:t xml:space="preserve"> Weinberg (staff). </w:t>
      </w:r>
      <w:r w:rsidR="003704D7">
        <w:rPr>
          <w:lang w:val="de-DE"/>
        </w:rPr>
        <w:t xml:space="preserve">  Excused:  Younan Shiba</w:t>
      </w:r>
    </w:p>
    <w:p w14:paraId="3723B480" w14:textId="77777777" w:rsidR="00BE0FC1" w:rsidRDefault="00BE0FC1">
      <w:pPr>
        <w:pStyle w:val="Body"/>
      </w:pPr>
    </w:p>
    <w:p w14:paraId="6FD057F5" w14:textId="433A9B6E" w:rsidR="00BE0FC1" w:rsidRDefault="00530521">
      <w:pPr>
        <w:pStyle w:val="Body"/>
      </w:pPr>
      <w:r>
        <w:t>Prayer/Devotion</w:t>
      </w:r>
      <w:r w:rsidR="001D4C98">
        <w:t xml:space="preserve"> </w:t>
      </w:r>
      <w:r w:rsidR="00C92438">
        <w:t>(</w:t>
      </w:r>
      <w:r w:rsidR="00B51DD7">
        <w:t>Susan</w:t>
      </w:r>
      <w:r w:rsidR="00C92438">
        <w:t>)</w:t>
      </w:r>
      <w:r w:rsidR="003704D7">
        <w:t>:  What habits can we create to shift our worries into prayer? From 2 Timothy 1:5-7.</w:t>
      </w:r>
    </w:p>
    <w:p w14:paraId="4675C111" w14:textId="77777777" w:rsidR="003704D7" w:rsidRDefault="003704D7">
      <w:pPr>
        <w:pStyle w:val="Body"/>
      </w:pPr>
    </w:p>
    <w:p w14:paraId="70AA1A94" w14:textId="09DDEE9E" w:rsidR="00B51DD7" w:rsidRDefault="003704D7" w:rsidP="007A0BA7">
      <w:pPr>
        <w:pStyle w:val="Body"/>
      </w:pPr>
      <w:r>
        <w:t>We met</w:t>
      </w:r>
      <w:r w:rsidR="00B51DD7">
        <w:t xml:space="preserve"> with Ken Johnson for update on Christudas/United Mission to India</w:t>
      </w:r>
      <w:r>
        <w:t>, who spoke about the various mission initiatives UMI is undertaking.   UMI started 17 years ago and serves in areas that are resistant to the gospel. They go in to help with education or another need, usually with a couple or family in a leased property.  They start work with women and children. Often meeting resistance (houses burned or couple is beaten), they focus on prayer and fasting until the door opens.  Often a healing occurs with prayer and then they start seeing believers. Healings occur usually in areas of most intense resistance and where there is much suffering.  First, they lease property, they buy the land and try to build on that as they have funds.   Now 40 couples are serving in 250 villages. (See attached sheet with proposals for mission work.)</w:t>
      </w:r>
    </w:p>
    <w:p w14:paraId="2217E99C" w14:textId="5A158722" w:rsidR="008E5A4B" w:rsidRDefault="008E5A4B" w:rsidP="007A0BA7">
      <w:pPr>
        <w:pStyle w:val="Body"/>
      </w:pPr>
    </w:p>
    <w:p w14:paraId="305B62D2" w14:textId="1BC05F5D" w:rsidR="003704D7" w:rsidRDefault="008E5A4B" w:rsidP="007A0BA7">
      <w:pPr>
        <w:pStyle w:val="Body"/>
      </w:pPr>
      <w:r>
        <w:t xml:space="preserve">Financial Report: </w:t>
      </w:r>
    </w:p>
    <w:p w14:paraId="38BB14EF" w14:textId="77777777" w:rsidR="006D2440" w:rsidRDefault="003704D7" w:rsidP="008E5A4B">
      <w:pPr>
        <w:pStyle w:val="Body"/>
        <w:numPr>
          <w:ilvl w:val="0"/>
          <w:numId w:val="19"/>
        </w:numPr>
      </w:pPr>
      <w:r>
        <w:t xml:space="preserve">Susan reviewed our financial status which </w:t>
      </w:r>
      <w:proofErr w:type="gramStart"/>
      <w:r w:rsidR="00BD0352">
        <w:t>hasn’t</w:t>
      </w:r>
      <w:proofErr w:type="gramEnd"/>
      <w:r w:rsidR="00BD0352">
        <w:t xml:space="preserve"> changed since the previous meeting.  Though the business office initially confirmed </w:t>
      </w:r>
      <w:r w:rsidR="006D2440">
        <w:t>the following:</w:t>
      </w:r>
    </w:p>
    <w:p w14:paraId="3C10CA14" w14:textId="3512D5B9" w:rsidR="006D2440" w:rsidRPr="006D2440" w:rsidRDefault="006D2440" w:rsidP="008E5A4B">
      <w:pPr>
        <w:pStyle w:val="Body"/>
        <w:numPr>
          <w:ilvl w:val="1"/>
          <w:numId w:val="19"/>
        </w:numPr>
      </w:pPr>
      <w:r w:rsidRPr="006D2440">
        <w:rPr>
          <w:rFonts w:eastAsia="Times New Roman"/>
          <w:szCs w:val="22"/>
          <w:bdr w:val="none" w:sz="0" w:space="0" w:color="auto"/>
        </w:rPr>
        <w:t xml:space="preserve">Carry Forward balance $18,984. </w:t>
      </w:r>
      <w:r w:rsidRPr="006D2440">
        <w:rPr>
          <w:rFonts w:ascii="Wingdings" w:eastAsia="Wingdings" w:hAnsi="Wingdings" w:cs="Wingdings"/>
          <w:szCs w:val="22"/>
          <w:bdr w:val="none" w:sz="0" w:space="0" w:color="auto"/>
        </w:rPr>
        <w:t>▪</w:t>
      </w:r>
      <w:r w:rsidRPr="006D2440">
        <w:rPr>
          <w:rFonts w:ascii="Arial" w:eastAsia="Arial" w:hAnsi="Arial" w:cs="Arial"/>
          <w:szCs w:val="22"/>
          <w:bdr w:val="none" w:sz="0" w:space="0" w:color="auto"/>
        </w:rPr>
        <w:t xml:space="preserve"> </w:t>
      </w:r>
      <w:r w:rsidRPr="006D2440">
        <w:rPr>
          <w:rFonts w:eastAsia="Times New Roman"/>
          <w:szCs w:val="22"/>
          <w:bdr w:val="none" w:sz="0" w:space="0" w:color="auto"/>
        </w:rPr>
        <w:t>Unspent budget $5,473</w:t>
      </w:r>
      <w:r>
        <w:rPr>
          <w:rFonts w:eastAsia="Times New Roman"/>
          <w:szCs w:val="22"/>
          <w:bdr w:val="none" w:sz="0" w:space="0" w:color="auto"/>
        </w:rPr>
        <w:t>, giving us an e</w:t>
      </w:r>
      <w:r w:rsidRPr="006D2440">
        <w:rPr>
          <w:rFonts w:eastAsia="Times New Roman"/>
          <w:szCs w:val="22"/>
          <w:bdr w:val="none" w:sz="0" w:space="0" w:color="auto"/>
        </w:rPr>
        <w:t>stimated 2021 carryforward $24,467</w:t>
      </w:r>
      <w:r w:rsidRPr="006D2440">
        <w:rPr>
          <w:rFonts w:eastAsia="Times New Roman"/>
          <w:szCs w:val="22"/>
          <w:bdr w:val="none" w:sz="0" w:space="0" w:color="auto"/>
        </w:rPr>
        <w:t xml:space="preserve"> </w:t>
      </w:r>
      <w:r>
        <w:rPr>
          <w:rFonts w:eastAsia="Times New Roman"/>
          <w:szCs w:val="22"/>
          <w:bdr w:val="none" w:sz="0" w:space="0" w:color="auto"/>
        </w:rPr>
        <w:t>for undesignated spending.</w:t>
      </w:r>
    </w:p>
    <w:p w14:paraId="2720B504" w14:textId="4439AA92" w:rsidR="006D2440" w:rsidRPr="008E5A4B" w:rsidRDefault="006D2440" w:rsidP="008E5A4B">
      <w:pPr>
        <w:pStyle w:val="Body"/>
        <w:numPr>
          <w:ilvl w:val="1"/>
          <w:numId w:val="19"/>
        </w:numPr>
      </w:pPr>
      <w:r>
        <w:rPr>
          <w:rFonts w:eastAsia="Times New Roman"/>
          <w:szCs w:val="22"/>
          <w:bdr w:val="none" w:sz="0" w:space="0" w:color="auto"/>
        </w:rPr>
        <w:t>Other Benevolence has not been confirmed</w:t>
      </w:r>
      <w:r w:rsidR="008E5A4B">
        <w:rPr>
          <w:rFonts w:eastAsia="Times New Roman"/>
          <w:szCs w:val="22"/>
          <w:bdr w:val="none" w:sz="0" w:space="0" w:color="auto"/>
        </w:rPr>
        <w:t xml:space="preserve"> though there may be funds available there as well.</w:t>
      </w:r>
    </w:p>
    <w:p w14:paraId="73516FEA" w14:textId="2E9DDC85" w:rsidR="008E5A4B" w:rsidRPr="008E5A4B" w:rsidRDefault="008E5A4B" w:rsidP="008E5A4B">
      <w:pPr>
        <w:pStyle w:val="Body"/>
        <w:numPr>
          <w:ilvl w:val="0"/>
          <w:numId w:val="19"/>
        </w:numPr>
      </w:pPr>
      <w:r w:rsidRPr="008E5A4B">
        <w:rPr>
          <w:rFonts w:eastAsia="Times New Roman"/>
          <w:szCs w:val="22"/>
          <w:bdr w:val="none" w:sz="0" w:space="0" w:color="auto"/>
        </w:rPr>
        <w:t>Christudas/UMI proposals**** (Note 1 Lakh+ +/- $1,500) A</w:t>
      </w:r>
      <w:r>
        <w:rPr>
          <w:rFonts w:eastAsia="Times New Roman"/>
          <w:szCs w:val="22"/>
          <w:bdr w:val="none" w:sz="0" w:space="0" w:color="auto"/>
        </w:rPr>
        <w:t xml:space="preserve">fter discussion, it was agreed we should learn which of the proposed is the priority for UMI.  (Caryl will contact Christudas/Ken.) The Ron moved and Sonia seconded to set aside $5,000 to allocate for UMI for a priority project to be determined by Christudas.  The motion carried unanimously. </w:t>
      </w:r>
    </w:p>
    <w:p w14:paraId="74B02E1C" w14:textId="77777777" w:rsidR="00F97915" w:rsidRPr="00F97915" w:rsidRDefault="008E5A4B" w:rsidP="008E5A4B">
      <w:pPr>
        <w:pStyle w:val="Body"/>
        <w:numPr>
          <w:ilvl w:val="0"/>
          <w:numId w:val="19"/>
        </w:numPr>
      </w:pPr>
      <w:r>
        <w:rPr>
          <w:rFonts w:eastAsia="Times New Roman"/>
          <w:szCs w:val="22"/>
          <w:bdr w:val="none" w:sz="0" w:space="0" w:color="auto"/>
        </w:rPr>
        <w:t>Susan presented the draft of a job description for a member of the missions (formerly budget team) Financial Advisory Committee.  There was much discussion about this.  (See attached document for changes.)  In the end all agreed that this team’s primary role is to review the missions</w:t>
      </w:r>
      <w:r w:rsidR="003542B3">
        <w:rPr>
          <w:rFonts w:eastAsia="Times New Roman"/>
          <w:szCs w:val="22"/>
          <w:bdr w:val="none" w:sz="0" w:space="0" w:color="auto"/>
        </w:rPr>
        <w:t>’</w:t>
      </w:r>
      <w:r>
        <w:rPr>
          <w:rFonts w:eastAsia="Times New Roman"/>
          <w:szCs w:val="22"/>
          <w:bdr w:val="none" w:sz="0" w:space="0" w:color="auto"/>
        </w:rPr>
        <w:t xml:space="preserve"> financials and make recommendations for spending to the council (with details in the attached)</w:t>
      </w:r>
      <w:r w:rsidR="003542B3">
        <w:rPr>
          <w:rFonts w:eastAsia="Times New Roman"/>
          <w:szCs w:val="22"/>
          <w:bdr w:val="none" w:sz="0" w:space="0" w:color="auto"/>
        </w:rPr>
        <w:t xml:space="preserve"> The amended draft was adopted. Caryl said that Matt Jackson has agreed to be part of this team</w:t>
      </w:r>
      <w:r>
        <w:rPr>
          <w:rFonts w:eastAsia="Times New Roman"/>
          <w:szCs w:val="22"/>
          <w:bdr w:val="none" w:sz="0" w:space="0" w:color="auto"/>
        </w:rPr>
        <w:t>.</w:t>
      </w:r>
      <w:r w:rsidR="003542B3">
        <w:rPr>
          <w:rFonts w:eastAsia="Times New Roman"/>
          <w:szCs w:val="22"/>
          <w:bdr w:val="none" w:sz="0" w:space="0" w:color="auto"/>
        </w:rPr>
        <w:t xml:space="preserve"> We are looking for 1-2 more members from the congregation at large. </w:t>
      </w:r>
    </w:p>
    <w:p w14:paraId="626AFADF" w14:textId="77777777" w:rsidR="00F97915" w:rsidRPr="00F97915" w:rsidRDefault="00F97915" w:rsidP="008E5A4B">
      <w:pPr>
        <w:pStyle w:val="Body"/>
        <w:numPr>
          <w:ilvl w:val="0"/>
          <w:numId w:val="19"/>
        </w:numPr>
      </w:pPr>
      <w:r>
        <w:rPr>
          <w:rFonts w:eastAsia="Times New Roman"/>
          <w:szCs w:val="22"/>
          <w:bdr w:val="none" w:sz="0" w:space="0" w:color="auto"/>
        </w:rPr>
        <w:t>Caryl reported that we forgot to take the One Great Hour of Sharing on Palm Sunday. She spoke with the business office and the trustees. It was agreed the offering would be promoted online the rest of April.</w:t>
      </w:r>
    </w:p>
    <w:p w14:paraId="41D31DBE" w14:textId="77777777" w:rsidR="00F97915" w:rsidRDefault="00F97915" w:rsidP="00F97915">
      <w:pPr>
        <w:pStyle w:val="Body"/>
        <w:rPr>
          <w:rFonts w:eastAsia="Times New Roman"/>
          <w:szCs w:val="22"/>
          <w:bdr w:val="none" w:sz="0" w:space="0" w:color="auto"/>
        </w:rPr>
      </w:pPr>
      <w:r>
        <w:rPr>
          <w:rFonts w:eastAsia="Times New Roman"/>
          <w:szCs w:val="22"/>
          <w:bdr w:val="none" w:sz="0" w:space="0" w:color="auto"/>
        </w:rPr>
        <w:lastRenderedPageBreak/>
        <w:t xml:space="preserve">Leadership goal work: (Goal 1: Develop and implement an educational curriculum that nurtures, </w:t>
      </w:r>
      <w:proofErr w:type="gramStart"/>
      <w:r>
        <w:rPr>
          <w:rFonts w:eastAsia="Times New Roman"/>
          <w:szCs w:val="22"/>
          <w:bdr w:val="none" w:sz="0" w:space="0" w:color="auto"/>
        </w:rPr>
        <w:t>trains</w:t>
      </w:r>
      <w:proofErr w:type="gramEnd"/>
      <w:r>
        <w:rPr>
          <w:rFonts w:eastAsia="Times New Roman"/>
          <w:szCs w:val="22"/>
          <w:bdr w:val="none" w:sz="0" w:space="0" w:color="auto"/>
        </w:rPr>
        <w:t xml:space="preserve"> and mentors lay leaders so that 20 new individuals will participate in mission related activities by January 2022.)</w:t>
      </w:r>
    </w:p>
    <w:p w14:paraId="41A21866" w14:textId="14B75520" w:rsidR="00F97915" w:rsidRDefault="00F97915" w:rsidP="00F97915">
      <w:pPr>
        <w:pStyle w:val="Body"/>
        <w:numPr>
          <w:ilvl w:val="0"/>
          <w:numId w:val="20"/>
        </w:numPr>
        <w:rPr>
          <w:rFonts w:eastAsia="Times New Roman"/>
          <w:szCs w:val="22"/>
          <w:bdr w:val="none" w:sz="0" w:space="0" w:color="auto"/>
        </w:rPr>
      </w:pPr>
      <w:r>
        <w:rPr>
          <w:rFonts w:eastAsia="Times New Roman"/>
          <w:szCs w:val="22"/>
          <w:bdr w:val="none" w:sz="0" w:space="0" w:color="auto"/>
        </w:rPr>
        <w:t xml:space="preserve">Caryl reported on the survey following the God’s Story Perspectives Class, saying that what was most clear was that participants want: </w:t>
      </w:r>
    </w:p>
    <w:p w14:paraId="71D1A7D2" w14:textId="339D029F" w:rsidR="00F97915" w:rsidRDefault="00F97915" w:rsidP="00F97915">
      <w:pPr>
        <w:pStyle w:val="Body"/>
        <w:numPr>
          <w:ilvl w:val="1"/>
          <w:numId w:val="20"/>
        </w:numPr>
        <w:rPr>
          <w:rFonts w:eastAsia="Times New Roman"/>
          <w:szCs w:val="22"/>
          <w:bdr w:val="none" w:sz="0" w:space="0" w:color="auto"/>
        </w:rPr>
      </w:pPr>
      <w:r>
        <w:rPr>
          <w:rFonts w:eastAsia="Times New Roman"/>
          <w:szCs w:val="22"/>
          <w:bdr w:val="none" w:sz="0" w:space="0" w:color="auto"/>
        </w:rPr>
        <w:t xml:space="preserve">cross cultural training. </w:t>
      </w:r>
      <w:r w:rsidR="00164713">
        <w:rPr>
          <w:rFonts w:eastAsia="Times New Roman"/>
          <w:szCs w:val="22"/>
          <w:bdr w:val="none" w:sz="0" w:space="0" w:color="auto"/>
        </w:rPr>
        <w:t>(Caryl to follow up with staff and Doug Wilson, then Adult Discipleship)</w:t>
      </w:r>
    </w:p>
    <w:p w14:paraId="5088E6C4" w14:textId="26D9030C" w:rsidR="00F97915" w:rsidRDefault="00F97915" w:rsidP="00F97915">
      <w:pPr>
        <w:pStyle w:val="Body"/>
        <w:numPr>
          <w:ilvl w:val="1"/>
          <w:numId w:val="20"/>
        </w:numPr>
        <w:rPr>
          <w:rFonts w:eastAsia="Times New Roman"/>
          <w:szCs w:val="22"/>
          <w:bdr w:val="none" w:sz="0" w:space="0" w:color="auto"/>
        </w:rPr>
      </w:pPr>
      <w:r>
        <w:rPr>
          <w:rFonts w:eastAsia="Times New Roman"/>
          <w:szCs w:val="22"/>
          <w:bdr w:val="none" w:sz="0" w:space="0" w:color="auto"/>
        </w:rPr>
        <w:t xml:space="preserve">further training on interacting with Muslims, including visiting a mosque with Dan McNerney. </w:t>
      </w:r>
      <w:r w:rsidR="00164713">
        <w:rPr>
          <w:rFonts w:eastAsia="Times New Roman"/>
          <w:szCs w:val="22"/>
          <w:bdr w:val="none" w:sz="0" w:space="0" w:color="auto"/>
        </w:rPr>
        <w:t xml:space="preserve">(We will wait for Covid to relax before planning a visit – that might be tied to training.) </w:t>
      </w:r>
    </w:p>
    <w:p w14:paraId="2819C0A8" w14:textId="2F846245" w:rsidR="00F97915" w:rsidRDefault="00164713" w:rsidP="00F97915">
      <w:pPr>
        <w:pStyle w:val="Body"/>
        <w:numPr>
          <w:ilvl w:val="1"/>
          <w:numId w:val="20"/>
        </w:numPr>
        <w:rPr>
          <w:rFonts w:eastAsia="Times New Roman"/>
          <w:szCs w:val="22"/>
          <w:bdr w:val="none" w:sz="0" w:space="0" w:color="auto"/>
        </w:rPr>
      </w:pPr>
      <w:r>
        <w:rPr>
          <w:rFonts w:eastAsia="Times New Roman"/>
          <w:szCs w:val="22"/>
          <w:bdr w:val="none" w:sz="0" w:space="0" w:color="auto"/>
        </w:rPr>
        <w:t xml:space="preserve">There was no interest heard as to creating a virtual mission trip, though Rev. Mitri Raheb is working to create one with a church in Japan and is willing to do that with us as well. We can explore this possibility with a small group invited specifically </w:t>
      </w:r>
      <w:proofErr w:type="gramStart"/>
      <w:r>
        <w:rPr>
          <w:rFonts w:eastAsia="Times New Roman"/>
          <w:szCs w:val="22"/>
          <w:bdr w:val="none" w:sz="0" w:space="0" w:color="auto"/>
        </w:rPr>
        <w:t>at a later time</w:t>
      </w:r>
      <w:proofErr w:type="gramEnd"/>
      <w:r>
        <w:rPr>
          <w:rFonts w:eastAsia="Times New Roman"/>
          <w:szCs w:val="22"/>
          <w:bdr w:val="none" w:sz="0" w:space="0" w:color="auto"/>
        </w:rPr>
        <w:t xml:space="preserve">. </w:t>
      </w:r>
    </w:p>
    <w:p w14:paraId="1A7A9C9C" w14:textId="6E38D60C" w:rsidR="00164713" w:rsidRDefault="00164713" w:rsidP="00F97915">
      <w:pPr>
        <w:pStyle w:val="Body"/>
        <w:numPr>
          <w:ilvl w:val="1"/>
          <w:numId w:val="20"/>
        </w:numPr>
        <w:rPr>
          <w:rFonts w:eastAsia="Times New Roman"/>
          <w:szCs w:val="22"/>
          <w:bdr w:val="none" w:sz="0" w:space="0" w:color="auto"/>
        </w:rPr>
      </w:pPr>
      <w:r>
        <w:rPr>
          <w:rFonts w:eastAsia="Times New Roman"/>
          <w:szCs w:val="22"/>
          <w:bdr w:val="none" w:sz="0" w:space="0" w:color="auto"/>
        </w:rPr>
        <w:t xml:space="preserve">No one was interested in attending the Frontier Fellowship Anniversary celebration in Nashville in October.  But Ron will attend.  </w:t>
      </w:r>
      <w:proofErr w:type="gramStart"/>
      <w:r>
        <w:rPr>
          <w:rFonts w:eastAsia="Times New Roman"/>
          <w:szCs w:val="22"/>
          <w:bdr w:val="none" w:sz="0" w:space="0" w:color="auto"/>
        </w:rPr>
        <w:t>So</w:t>
      </w:r>
      <w:proofErr w:type="gramEnd"/>
      <w:r>
        <w:rPr>
          <w:rFonts w:eastAsia="Times New Roman"/>
          <w:szCs w:val="22"/>
          <w:bdr w:val="none" w:sz="0" w:space="0" w:color="auto"/>
        </w:rPr>
        <w:t xml:space="preserve"> we will publish the opportunity along with possibilities for scholarship help, a few months before the event.</w:t>
      </w:r>
    </w:p>
    <w:p w14:paraId="15786A7F" w14:textId="22DE28F5" w:rsidR="00164713" w:rsidRDefault="00164713" w:rsidP="00F97915">
      <w:pPr>
        <w:pStyle w:val="Body"/>
        <w:numPr>
          <w:ilvl w:val="1"/>
          <w:numId w:val="20"/>
        </w:numPr>
        <w:rPr>
          <w:rFonts w:eastAsia="Times New Roman"/>
          <w:szCs w:val="22"/>
          <w:bdr w:val="none" w:sz="0" w:space="0" w:color="auto"/>
        </w:rPr>
      </w:pPr>
      <w:r>
        <w:rPr>
          <w:rFonts w:eastAsia="Times New Roman"/>
          <w:szCs w:val="22"/>
          <w:bdr w:val="none" w:sz="0" w:space="0" w:color="auto"/>
        </w:rPr>
        <w:t xml:space="preserve">One person wants to take the full Perspectives Course and has asked Caryl about a scholarship. She is following up to make sure this is a good fit. </w:t>
      </w:r>
    </w:p>
    <w:p w14:paraId="3FD5FA1F" w14:textId="30271795" w:rsidR="006517AB" w:rsidRDefault="006517AB" w:rsidP="00F97915">
      <w:pPr>
        <w:pStyle w:val="Body"/>
        <w:numPr>
          <w:ilvl w:val="1"/>
          <w:numId w:val="20"/>
        </w:numPr>
        <w:rPr>
          <w:rFonts w:eastAsia="Times New Roman"/>
          <w:szCs w:val="22"/>
          <w:bdr w:val="none" w:sz="0" w:space="0" w:color="auto"/>
        </w:rPr>
      </w:pPr>
      <w:r>
        <w:rPr>
          <w:rFonts w:eastAsia="Times New Roman"/>
          <w:szCs w:val="22"/>
          <w:bdr w:val="none" w:sz="0" w:space="0" w:color="auto"/>
        </w:rPr>
        <w:t xml:space="preserve">Two people talked about engaging in local Chicago ministries.  </w:t>
      </w:r>
    </w:p>
    <w:p w14:paraId="40CE3A98" w14:textId="77777777" w:rsidR="00164713" w:rsidRDefault="00F97915" w:rsidP="00164713">
      <w:pPr>
        <w:pStyle w:val="Body"/>
        <w:rPr>
          <w:rFonts w:eastAsia="Times New Roman"/>
          <w:szCs w:val="22"/>
          <w:bdr w:val="none" w:sz="0" w:space="0" w:color="auto"/>
        </w:rPr>
      </w:pPr>
      <w:r>
        <w:rPr>
          <w:rFonts w:eastAsia="Times New Roman"/>
          <w:szCs w:val="22"/>
          <w:bdr w:val="none" w:sz="0" w:space="0" w:color="auto"/>
        </w:rPr>
        <w:t xml:space="preserve"> (We had an oral evaluation time in the second to last week of the class. And 10 people returned surveys.) </w:t>
      </w:r>
    </w:p>
    <w:p w14:paraId="50332AEA" w14:textId="7B95E968" w:rsidR="008E5A4B" w:rsidRPr="00F97915" w:rsidRDefault="00F97915" w:rsidP="00164713">
      <w:pPr>
        <w:pStyle w:val="Body"/>
        <w:rPr>
          <w:rFonts w:eastAsia="Times New Roman"/>
          <w:szCs w:val="22"/>
          <w:bdr w:val="none" w:sz="0" w:space="0" w:color="auto"/>
        </w:rPr>
      </w:pPr>
      <w:r>
        <w:rPr>
          <w:rFonts w:eastAsia="Times New Roman"/>
          <w:szCs w:val="22"/>
          <w:bdr w:val="none" w:sz="0" w:space="0" w:color="auto"/>
        </w:rPr>
        <w:t xml:space="preserve">Note that we also now have three people wanting to volunteer with Missions.  One couple with First Friends.  The third person is still exploring.    </w:t>
      </w:r>
      <w:r w:rsidR="00164713">
        <w:rPr>
          <w:rFonts w:eastAsia="Times New Roman"/>
          <w:szCs w:val="22"/>
          <w:bdr w:val="none" w:sz="0" w:space="0" w:color="auto"/>
        </w:rPr>
        <w:t xml:space="preserve">Two of those people attended the class. </w:t>
      </w:r>
    </w:p>
    <w:p w14:paraId="3D40AFC3" w14:textId="77777777" w:rsidR="002347E7" w:rsidRDefault="002347E7">
      <w:pPr>
        <w:pStyle w:val="Body"/>
      </w:pPr>
    </w:p>
    <w:p w14:paraId="36890780" w14:textId="75A3909F" w:rsidR="00BE0FC1" w:rsidRDefault="007A7329">
      <w:pPr>
        <w:pStyle w:val="Body"/>
      </w:pPr>
      <w:r>
        <w:t xml:space="preserve">  Note activity with Youth Mission Collaboration</w:t>
      </w:r>
    </w:p>
    <w:p w14:paraId="51E05FB8" w14:textId="29A0DF1E" w:rsidR="006517AB" w:rsidRDefault="00E26BC8" w:rsidP="006517AB">
      <w:pPr>
        <w:pStyle w:val="Body"/>
        <w:numPr>
          <w:ilvl w:val="1"/>
          <w:numId w:val="2"/>
        </w:numPr>
      </w:pPr>
      <w:r w:rsidRPr="00E26BC8">
        <w:t>Goal 2: Collaborate with Our Families/Our Children Council to develop a partnership/friendship program between our children/youth and our partners in mission</w:t>
      </w:r>
      <w:r w:rsidRPr="00E26BC8">
        <w:rPr>
          <w:rtl/>
        </w:rPr>
        <w:t xml:space="preserve">’ </w:t>
      </w:r>
      <w:r w:rsidRPr="00E26BC8">
        <w:t xml:space="preserve">children/youth locally and globally by January </w:t>
      </w:r>
      <w:proofErr w:type="gramStart"/>
      <w:r w:rsidRPr="00E26BC8">
        <w:t>2022</w:t>
      </w:r>
      <w:proofErr w:type="gramEnd"/>
    </w:p>
    <w:p w14:paraId="1B9C5662" w14:textId="6593B674" w:rsidR="006517AB" w:rsidRDefault="006517AB" w:rsidP="006517AB">
      <w:pPr>
        <w:pStyle w:val="Body"/>
        <w:numPr>
          <w:ilvl w:val="0"/>
          <w:numId w:val="2"/>
        </w:numPr>
      </w:pPr>
      <w:r>
        <w:t>There has been no report from the Our Families council about the summer missions project(s)</w:t>
      </w:r>
      <w:r w:rsidR="004A2D8B">
        <w:t>.</w:t>
      </w:r>
    </w:p>
    <w:p w14:paraId="4C71E4FD" w14:textId="77777777" w:rsidR="00E2447A" w:rsidRDefault="00E2447A" w:rsidP="00E2447A">
      <w:pPr>
        <w:pStyle w:val="Body"/>
      </w:pPr>
    </w:p>
    <w:p w14:paraId="25C8F318" w14:textId="7A01D272" w:rsidR="00E2447A" w:rsidRDefault="00E2447A" w:rsidP="00E2447A">
      <w:pPr>
        <w:pStyle w:val="Body"/>
        <w:ind w:left="189"/>
      </w:pPr>
      <w:r>
        <w:t xml:space="preserve"> Updates from Caryl</w:t>
      </w:r>
    </w:p>
    <w:p w14:paraId="336DBAA6" w14:textId="60014BEF" w:rsidR="00E2447A" w:rsidRDefault="00E2447A" w:rsidP="00E2447A">
      <w:pPr>
        <w:pStyle w:val="Body"/>
        <w:numPr>
          <w:ilvl w:val="0"/>
          <w:numId w:val="17"/>
        </w:numPr>
      </w:pPr>
      <w:r>
        <w:t xml:space="preserve">Great Commission Grants approved by </w:t>
      </w:r>
      <w:proofErr w:type="gramStart"/>
      <w:r>
        <w:t>Session</w:t>
      </w:r>
      <w:proofErr w:type="gramEnd"/>
    </w:p>
    <w:p w14:paraId="1EF84C24" w14:textId="60F6169B" w:rsidR="000D2BE3" w:rsidRDefault="000D2BE3" w:rsidP="00E2447A">
      <w:pPr>
        <w:pStyle w:val="Body"/>
        <w:numPr>
          <w:ilvl w:val="0"/>
          <w:numId w:val="17"/>
        </w:numPr>
      </w:pPr>
      <w:r>
        <w:t xml:space="preserve">Pastor Ray on Sabbatical until July 5.  </w:t>
      </w:r>
    </w:p>
    <w:p w14:paraId="54E4D054" w14:textId="1964D158" w:rsidR="00E2447A" w:rsidRDefault="00E2447A" w:rsidP="00E2447A">
      <w:pPr>
        <w:pStyle w:val="Body"/>
        <w:numPr>
          <w:ilvl w:val="0"/>
          <w:numId w:val="17"/>
        </w:numPr>
      </w:pPr>
      <w:r>
        <w:t>Movie Team Progress</w:t>
      </w:r>
      <w:r w:rsidR="006517AB">
        <w:t xml:space="preserve">: The team has met three times (Rick/Charlene Parris; Cam Traut; Susan Wilkins; Dick Warnecke; Denise Drane, Caryl Weinberg and Pastor </w:t>
      </w:r>
      <w:proofErr w:type="gramStart"/>
      <w:r w:rsidR="006517AB">
        <w:t>Ray)  We</w:t>
      </w:r>
      <w:proofErr w:type="gramEnd"/>
      <w:r w:rsidR="006517AB">
        <w:t xml:space="preserve"> have narrowed the possible list of films to show – Topics include: Racial Justice; Homelessness with Youth, Israel/Palestine, Refugees and Immigration, China, Creation Care/Environment.    </w:t>
      </w:r>
    </w:p>
    <w:p w14:paraId="116A463E" w14:textId="1783E1D2" w:rsidR="00E2447A" w:rsidRDefault="00E2447A" w:rsidP="00E2447A">
      <w:pPr>
        <w:pStyle w:val="Body"/>
        <w:numPr>
          <w:ilvl w:val="0"/>
          <w:numId w:val="17"/>
        </w:numPr>
      </w:pPr>
      <w:r>
        <w:t>Palestine Update:  Cam</w:t>
      </w:r>
      <w:r w:rsidR="006517AB">
        <w:t>:  Palestine not vaccinated.  The Israeli govt. is bribing Embassies to move to Jerusalem through offering vaccines.  In February</w:t>
      </w:r>
      <w:r w:rsidR="00AC1207">
        <w:t xml:space="preserve">, the Palestinian Authority was able to </w:t>
      </w:r>
      <w:r w:rsidR="006517AB">
        <w:t>start vaccinat</w:t>
      </w:r>
      <w:r w:rsidR="00AC1207">
        <w:t>ing</w:t>
      </w:r>
      <w:r w:rsidR="006517AB">
        <w:t xml:space="preserve"> health care workers in Palestine.  Now vaccines are for those older than 85.  </w:t>
      </w:r>
    </w:p>
    <w:p w14:paraId="34717CE1" w14:textId="00D0A466" w:rsidR="00AF43F2" w:rsidRDefault="00AF43F2">
      <w:pPr>
        <w:pStyle w:val="Body"/>
      </w:pPr>
    </w:p>
    <w:p w14:paraId="5F3F9CAB" w14:textId="4A32BCDA" w:rsidR="00AF43F2" w:rsidRDefault="00AF43F2">
      <w:pPr>
        <w:pStyle w:val="Body"/>
      </w:pPr>
      <w:r>
        <w:t>NEXT MEETING DATE:</w:t>
      </w:r>
      <w:r w:rsidR="004A2D8B">
        <w:t xml:space="preserve"> Monday May 17 at 7:00 PM</w:t>
      </w:r>
    </w:p>
    <w:p w14:paraId="47573A48" w14:textId="397AFAF9" w:rsidR="00AF43F2" w:rsidRDefault="00AF43F2" w:rsidP="004A2D8B">
      <w:pPr>
        <w:pStyle w:val="Body"/>
        <w:ind w:left="720"/>
      </w:pPr>
    </w:p>
    <w:p w14:paraId="58F3F1A0" w14:textId="77777777" w:rsidR="00230D2A" w:rsidRDefault="00230D2A">
      <w:pPr>
        <w:pStyle w:val="Body"/>
      </w:pPr>
    </w:p>
    <w:p w14:paraId="7F531C98" w14:textId="565DAD55" w:rsidR="00BE0FC1" w:rsidRDefault="00530521">
      <w:pPr>
        <w:pStyle w:val="Body"/>
      </w:pPr>
      <w:r>
        <w:rPr>
          <w:rtl/>
          <w:lang w:val="ar-SA"/>
        </w:rPr>
        <w:t>“</w:t>
      </w:r>
      <w:r>
        <w:t>Our vision is to empower and equip every member of FPCE to be Christ</w:t>
      </w:r>
      <w:r>
        <w:rPr>
          <w:rtl/>
        </w:rPr>
        <w:t>’</w:t>
      </w:r>
      <w:r>
        <w:t xml:space="preserve">s witnesses locally and globally.” We do this by: </w:t>
      </w:r>
      <w:r>
        <w:rPr>
          <w:rtl/>
          <w:lang w:val="ar-SA"/>
        </w:rPr>
        <w:t>“</w:t>
      </w:r>
      <w:r>
        <w:t>Engaging with our partners; focusing on relational and cross-cultural outreach ministries in areas of disparities with vulnerable people groups, focusing our funds on those serving in full time ministry, mainly in unreached areas; and providing education that is relevant and equipping in nature.”</w:t>
      </w:r>
    </w:p>
    <w:p w14:paraId="327D021C" w14:textId="77777777" w:rsidR="00BE0FC1" w:rsidRDefault="00BE0FC1">
      <w:pPr>
        <w:pStyle w:val="Body"/>
      </w:pPr>
    </w:p>
    <w:p w14:paraId="00C6AEA3" w14:textId="77777777" w:rsidR="00BE0FC1" w:rsidRDefault="00530521">
      <w:pPr>
        <w:pStyle w:val="Body"/>
      </w:pPr>
      <w:r>
        <w:t xml:space="preserve">Current Priorities  </w:t>
      </w:r>
    </w:p>
    <w:p w14:paraId="61265B1C" w14:textId="77777777" w:rsidR="00BE0FC1" w:rsidRDefault="00530521">
      <w:pPr>
        <w:pStyle w:val="Body"/>
        <w:numPr>
          <w:ilvl w:val="0"/>
          <w:numId w:val="7"/>
        </w:numPr>
      </w:pPr>
      <w:r>
        <w:t xml:space="preserve">Adult Education/curriculum:  </w:t>
      </w:r>
    </w:p>
    <w:p w14:paraId="17822E59" w14:textId="00B18E34" w:rsidR="00BE0FC1" w:rsidRDefault="00530521">
      <w:pPr>
        <w:pStyle w:val="Body"/>
        <w:numPr>
          <w:ilvl w:val="0"/>
          <w:numId w:val="9"/>
        </w:numPr>
      </w:pPr>
      <w:r>
        <w:rPr>
          <w:lang w:val="fr-FR"/>
        </w:rPr>
        <w:t>Communication/</w:t>
      </w:r>
      <w:proofErr w:type="spellStart"/>
      <w:r>
        <w:rPr>
          <w:lang w:val="fr-FR"/>
        </w:rPr>
        <w:t>Congregation</w:t>
      </w:r>
      <w:r w:rsidR="00727366">
        <w:rPr>
          <w:lang w:val="fr-FR"/>
        </w:rPr>
        <w:t>al</w:t>
      </w:r>
      <w:proofErr w:type="spellEnd"/>
      <w:r>
        <w:rPr>
          <w:lang w:val="fr-FR"/>
        </w:rPr>
        <w:t xml:space="preserve"> Engagement</w:t>
      </w:r>
    </w:p>
    <w:p w14:paraId="7838BDDB" w14:textId="77777777" w:rsidR="00BE0FC1" w:rsidRDefault="00530521">
      <w:pPr>
        <w:pStyle w:val="Body"/>
        <w:numPr>
          <w:ilvl w:val="0"/>
          <w:numId w:val="9"/>
        </w:numPr>
      </w:pPr>
      <w:r>
        <w:rPr>
          <w:lang w:val="de-DE"/>
        </w:rPr>
        <w:t xml:space="preserve">Mission Partner Care:  </w:t>
      </w:r>
    </w:p>
    <w:p w14:paraId="33D87D3C" w14:textId="77777777" w:rsidR="00BE0FC1" w:rsidRDefault="00530521">
      <w:pPr>
        <w:pStyle w:val="Body"/>
        <w:numPr>
          <w:ilvl w:val="0"/>
          <w:numId w:val="9"/>
        </w:numPr>
      </w:pPr>
      <w:r>
        <w:t xml:space="preserve">Community Outreach (Evanston): </w:t>
      </w:r>
    </w:p>
    <w:p w14:paraId="1349383F" w14:textId="77777777" w:rsidR="00BE0FC1" w:rsidRDefault="00530521">
      <w:pPr>
        <w:pStyle w:val="Body"/>
        <w:numPr>
          <w:ilvl w:val="0"/>
          <w:numId w:val="9"/>
        </w:numPr>
      </w:pPr>
      <w:r>
        <w:t xml:space="preserve">Mission Trips:   </w:t>
      </w:r>
    </w:p>
    <w:p w14:paraId="7AFF8D5E" w14:textId="2441FB61" w:rsidR="00BE0FC1" w:rsidRDefault="00530521">
      <w:pPr>
        <w:pStyle w:val="Body"/>
        <w:numPr>
          <w:ilvl w:val="0"/>
          <w:numId w:val="9"/>
        </w:numPr>
      </w:pPr>
      <w:r>
        <w:t xml:space="preserve">Refugees/First Friends </w:t>
      </w:r>
    </w:p>
    <w:p w14:paraId="12557A67" w14:textId="744583CD" w:rsidR="0015772C" w:rsidRDefault="0015772C" w:rsidP="0015772C">
      <w:pPr>
        <w:pStyle w:val="Body"/>
      </w:pPr>
    </w:p>
    <w:p w14:paraId="35660711" w14:textId="734AFA3C" w:rsidR="00BE0FC1" w:rsidRDefault="00BE0FC1" w:rsidP="004A2D8B">
      <w:pPr>
        <w:pStyle w:val="Body"/>
        <w:ind w:left="1473"/>
      </w:pPr>
    </w:p>
    <w:sectPr w:rsidR="00BE0FC1">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66652" w14:textId="77777777" w:rsidR="0078369A" w:rsidRDefault="00530521">
      <w:r>
        <w:separator/>
      </w:r>
    </w:p>
  </w:endnote>
  <w:endnote w:type="continuationSeparator" w:id="0">
    <w:p w14:paraId="02AB3379" w14:textId="77777777" w:rsidR="0078369A" w:rsidRDefault="00530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NewRomanPSMT">
    <w:altName w:val="Times New Roman"/>
    <w:charset w:val="00"/>
    <w:family w:val="roman"/>
    <w:pitch w:val="default"/>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8E360" w14:textId="77777777" w:rsidR="00BE0FC1" w:rsidRDefault="00BE0FC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9F7C3" w14:textId="77777777" w:rsidR="0078369A" w:rsidRDefault="00530521">
      <w:r>
        <w:separator/>
      </w:r>
    </w:p>
  </w:footnote>
  <w:footnote w:type="continuationSeparator" w:id="0">
    <w:p w14:paraId="6E6FF72C" w14:textId="77777777" w:rsidR="0078369A" w:rsidRDefault="00530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0445" w14:textId="77777777" w:rsidR="00BE0FC1" w:rsidRDefault="00BE0FC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213F"/>
    <w:multiLevelType w:val="hybridMultilevel"/>
    <w:tmpl w:val="353C961E"/>
    <w:numStyleLink w:val="ImportedStyle1"/>
  </w:abstractNum>
  <w:abstractNum w:abstractNumId="1" w15:restartNumberingAfterBreak="0">
    <w:nsid w:val="0ABA3702"/>
    <w:multiLevelType w:val="hybridMultilevel"/>
    <w:tmpl w:val="32CAC6A2"/>
    <w:lvl w:ilvl="0" w:tplc="04090001">
      <w:start w:val="1"/>
      <w:numFmt w:val="bullet"/>
      <w:lvlText w:val=""/>
      <w:lvlJc w:val="left"/>
      <w:pPr>
        <w:ind w:left="909" w:hanging="360"/>
      </w:pPr>
      <w:rPr>
        <w:rFonts w:ascii="Symbol" w:hAnsi="Symbol" w:hint="default"/>
      </w:rPr>
    </w:lvl>
    <w:lvl w:ilvl="1" w:tplc="04090003" w:tentative="1">
      <w:start w:val="1"/>
      <w:numFmt w:val="bullet"/>
      <w:lvlText w:val="o"/>
      <w:lvlJc w:val="left"/>
      <w:pPr>
        <w:ind w:left="1629" w:hanging="360"/>
      </w:pPr>
      <w:rPr>
        <w:rFonts w:ascii="Courier New" w:hAnsi="Courier New" w:cs="Courier New" w:hint="default"/>
      </w:rPr>
    </w:lvl>
    <w:lvl w:ilvl="2" w:tplc="04090005" w:tentative="1">
      <w:start w:val="1"/>
      <w:numFmt w:val="bullet"/>
      <w:lvlText w:val=""/>
      <w:lvlJc w:val="left"/>
      <w:pPr>
        <w:ind w:left="2349" w:hanging="360"/>
      </w:pPr>
      <w:rPr>
        <w:rFonts w:ascii="Wingdings" w:hAnsi="Wingdings" w:hint="default"/>
      </w:rPr>
    </w:lvl>
    <w:lvl w:ilvl="3" w:tplc="04090001" w:tentative="1">
      <w:start w:val="1"/>
      <w:numFmt w:val="bullet"/>
      <w:lvlText w:val=""/>
      <w:lvlJc w:val="left"/>
      <w:pPr>
        <w:ind w:left="3069" w:hanging="360"/>
      </w:pPr>
      <w:rPr>
        <w:rFonts w:ascii="Symbol" w:hAnsi="Symbol" w:hint="default"/>
      </w:rPr>
    </w:lvl>
    <w:lvl w:ilvl="4" w:tplc="04090003" w:tentative="1">
      <w:start w:val="1"/>
      <w:numFmt w:val="bullet"/>
      <w:lvlText w:val="o"/>
      <w:lvlJc w:val="left"/>
      <w:pPr>
        <w:ind w:left="3789" w:hanging="360"/>
      </w:pPr>
      <w:rPr>
        <w:rFonts w:ascii="Courier New" w:hAnsi="Courier New" w:cs="Courier New" w:hint="default"/>
      </w:rPr>
    </w:lvl>
    <w:lvl w:ilvl="5" w:tplc="04090005" w:tentative="1">
      <w:start w:val="1"/>
      <w:numFmt w:val="bullet"/>
      <w:lvlText w:val=""/>
      <w:lvlJc w:val="left"/>
      <w:pPr>
        <w:ind w:left="4509" w:hanging="360"/>
      </w:pPr>
      <w:rPr>
        <w:rFonts w:ascii="Wingdings" w:hAnsi="Wingdings" w:hint="default"/>
      </w:rPr>
    </w:lvl>
    <w:lvl w:ilvl="6" w:tplc="04090001" w:tentative="1">
      <w:start w:val="1"/>
      <w:numFmt w:val="bullet"/>
      <w:lvlText w:val=""/>
      <w:lvlJc w:val="left"/>
      <w:pPr>
        <w:ind w:left="5229" w:hanging="360"/>
      </w:pPr>
      <w:rPr>
        <w:rFonts w:ascii="Symbol" w:hAnsi="Symbol" w:hint="default"/>
      </w:rPr>
    </w:lvl>
    <w:lvl w:ilvl="7" w:tplc="04090003" w:tentative="1">
      <w:start w:val="1"/>
      <w:numFmt w:val="bullet"/>
      <w:lvlText w:val="o"/>
      <w:lvlJc w:val="left"/>
      <w:pPr>
        <w:ind w:left="5949" w:hanging="360"/>
      </w:pPr>
      <w:rPr>
        <w:rFonts w:ascii="Courier New" w:hAnsi="Courier New" w:cs="Courier New" w:hint="default"/>
      </w:rPr>
    </w:lvl>
    <w:lvl w:ilvl="8" w:tplc="04090005" w:tentative="1">
      <w:start w:val="1"/>
      <w:numFmt w:val="bullet"/>
      <w:lvlText w:val=""/>
      <w:lvlJc w:val="left"/>
      <w:pPr>
        <w:ind w:left="6669" w:hanging="360"/>
      </w:pPr>
      <w:rPr>
        <w:rFonts w:ascii="Wingdings" w:hAnsi="Wingdings" w:hint="default"/>
      </w:rPr>
    </w:lvl>
  </w:abstractNum>
  <w:abstractNum w:abstractNumId="2" w15:restartNumberingAfterBreak="0">
    <w:nsid w:val="145778EE"/>
    <w:multiLevelType w:val="hybridMultilevel"/>
    <w:tmpl w:val="B2887722"/>
    <w:numStyleLink w:val="ImportedStyle3"/>
  </w:abstractNum>
  <w:abstractNum w:abstractNumId="3" w15:restartNumberingAfterBreak="0">
    <w:nsid w:val="1E652E3D"/>
    <w:multiLevelType w:val="hybridMultilevel"/>
    <w:tmpl w:val="4BF0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842FD2"/>
    <w:multiLevelType w:val="hybridMultilevel"/>
    <w:tmpl w:val="A6629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82E31"/>
    <w:multiLevelType w:val="hybridMultilevel"/>
    <w:tmpl w:val="B668487E"/>
    <w:lvl w:ilvl="0" w:tplc="7BB4286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C3A48DE">
      <w:start w:val="1"/>
      <w:numFmt w:val="bullet"/>
      <w:lvlRestart w:val="0"/>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E248FE6">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FF0D85C">
      <w:start w:val="1"/>
      <w:numFmt w:val="bullet"/>
      <w:lvlText w:val="•"/>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C727216">
      <w:start w:val="1"/>
      <w:numFmt w:val="bullet"/>
      <w:lvlText w:val="o"/>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67E0D20">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73020BA">
      <w:start w:val="1"/>
      <w:numFmt w:val="bullet"/>
      <w:lvlText w:val="•"/>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2FA738A">
      <w:start w:val="1"/>
      <w:numFmt w:val="bullet"/>
      <w:lvlText w:val="o"/>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00883B0">
      <w:start w:val="1"/>
      <w:numFmt w:val="bullet"/>
      <w:lvlText w:val="▪"/>
      <w:lvlJc w:val="left"/>
      <w:pPr>
        <w:ind w:left="72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3885676"/>
    <w:multiLevelType w:val="hybridMultilevel"/>
    <w:tmpl w:val="71C8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459EF"/>
    <w:multiLevelType w:val="hybridMultilevel"/>
    <w:tmpl w:val="273208CC"/>
    <w:numStyleLink w:val="ImportedStyle5"/>
  </w:abstractNum>
  <w:abstractNum w:abstractNumId="8" w15:restartNumberingAfterBreak="0">
    <w:nsid w:val="3A6E3E89"/>
    <w:multiLevelType w:val="hybridMultilevel"/>
    <w:tmpl w:val="B2887722"/>
    <w:styleLink w:val="ImportedStyle3"/>
    <w:lvl w:ilvl="0" w:tplc="C2084B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422538">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BEA196">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832A2C2">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2EC4B0">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970D6C6">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820C462">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FCE1844">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B627288">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1756B1B"/>
    <w:multiLevelType w:val="hybridMultilevel"/>
    <w:tmpl w:val="849CE83E"/>
    <w:numStyleLink w:val="Bullet"/>
  </w:abstractNum>
  <w:abstractNum w:abstractNumId="10" w15:restartNumberingAfterBreak="0">
    <w:nsid w:val="49186007"/>
    <w:multiLevelType w:val="hybridMultilevel"/>
    <w:tmpl w:val="849CE83E"/>
    <w:styleLink w:val="Bullet"/>
    <w:lvl w:ilvl="0" w:tplc="0FA2130E">
      <w:start w:val="1"/>
      <w:numFmt w:val="bullet"/>
      <w:lvlText w:val="•"/>
      <w:lvlJc w:val="left"/>
      <w:pPr>
        <w:ind w:left="536" w:hanging="316"/>
      </w:pPr>
      <w:rPr>
        <w:rFonts w:ascii="TimesNewRomanPSMT" w:eastAsia="TimesNewRomanPSMT" w:hAnsi="TimesNewRomanPSMT" w:cs="TimesNewRomanPSMT"/>
        <w:b w:val="0"/>
        <w:bCs w:val="0"/>
        <w:i w:val="0"/>
        <w:iCs w:val="0"/>
        <w:caps w:val="0"/>
        <w:smallCaps w:val="0"/>
        <w:strike w:val="0"/>
        <w:dstrike w:val="0"/>
        <w:outline w:val="0"/>
        <w:emboss w:val="0"/>
        <w:imprint w:val="0"/>
        <w:spacing w:val="0"/>
        <w:w w:val="100"/>
        <w:kern w:val="0"/>
        <w:position w:val="0"/>
        <w:highlight w:val="none"/>
        <w:vertAlign w:val="baseline"/>
      </w:rPr>
    </w:lvl>
    <w:lvl w:ilvl="1" w:tplc="3FEA503E">
      <w:start w:val="1"/>
      <w:numFmt w:val="bullet"/>
      <w:lvlText w:val="•"/>
      <w:lvlJc w:val="left"/>
      <w:pPr>
        <w:ind w:left="756" w:hanging="316"/>
      </w:pPr>
      <w:rPr>
        <w:rFonts w:ascii="TimesNewRomanPSMT" w:eastAsia="TimesNewRomanPSMT" w:hAnsi="TimesNewRomanPSMT" w:cs="TimesNewRomanPSMT"/>
        <w:b w:val="0"/>
        <w:bCs w:val="0"/>
        <w:i w:val="0"/>
        <w:iCs w:val="0"/>
        <w:caps w:val="0"/>
        <w:smallCaps w:val="0"/>
        <w:strike w:val="0"/>
        <w:dstrike w:val="0"/>
        <w:outline w:val="0"/>
        <w:emboss w:val="0"/>
        <w:imprint w:val="0"/>
        <w:spacing w:val="0"/>
        <w:w w:val="100"/>
        <w:kern w:val="0"/>
        <w:position w:val="-2"/>
        <w:highlight w:val="none"/>
        <w:vertAlign w:val="baseline"/>
      </w:rPr>
    </w:lvl>
    <w:lvl w:ilvl="2" w:tplc="B832D080">
      <w:start w:val="1"/>
      <w:numFmt w:val="bullet"/>
      <w:lvlText w:val="•"/>
      <w:lvlJc w:val="left"/>
      <w:pPr>
        <w:ind w:left="976" w:hanging="316"/>
      </w:pPr>
      <w:rPr>
        <w:rFonts w:ascii="TimesNewRomanPSMT" w:eastAsia="TimesNewRomanPSMT" w:hAnsi="TimesNewRomanPSMT" w:cs="TimesNewRomanPSMT"/>
        <w:b w:val="0"/>
        <w:bCs w:val="0"/>
        <w:i w:val="0"/>
        <w:iCs w:val="0"/>
        <w:caps w:val="0"/>
        <w:smallCaps w:val="0"/>
        <w:strike w:val="0"/>
        <w:dstrike w:val="0"/>
        <w:outline w:val="0"/>
        <w:emboss w:val="0"/>
        <w:imprint w:val="0"/>
        <w:spacing w:val="0"/>
        <w:w w:val="100"/>
        <w:kern w:val="0"/>
        <w:position w:val="-2"/>
        <w:highlight w:val="none"/>
        <w:vertAlign w:val="baseline"/>
      </w:rPr>
    </w:lvl>
    <w:lvl w:ilvl="3" w:tplc="574C8538">
      <w:start w:val="1"/>
      <w:numFmt w:val="bullet"/>
      <w:lvlText w:val="•"/>
      <w:lvlJc w:val="left"/>
      <w:pPr>
        <w:ind w:left="1196" w:hanging="316"/>
      </w:pPr>
      <w:rPr>
        <w:rFonts w:ascii="TimesNewRomanPSMT" w:eastAsia="TimesNewRomanPSMT" w:hAnsi="TimesNewRomanPSMT" w:cs="TimesNewRomanPSMT"/>
        <w:b w:val="0"/>
        <w:bCs w:val="0"/>
        <w:i w:val="0"/>
        <w:iCs w:val="0"/>
        <w:caps w:val="0"/>
        <w:smallCaps w:val="0"/>
        <w:strike w:val="0"/>
        <w:dstrike w:val="0"/>
        <w:outline w:val="0"/>
        <w:emboss w:val="0"/>
        <w:imprint w:val="0"/>
        <w:spacing w:val="0"/>
        <w:w w:val="100"/>
        <w:kern w:val="0"/>
        <w:position w:val="-2"/>
        <w:highlight w:val="none"/>
        <w:vertAlign w:val="baseline"/>
      </w:rPr>
    </w:lvl>
    <w:lvl w:ilvl="4" w:tplc="58FC3FAA">
      <w:start w:val="1"/>
      <w:numFmt w:val="bullet"/>
      <w:lvlText w:val="•"/>
      <w:lvlJc w:val="left"/>
      <w:pPr>
        <w:ind w:left="1416" w:hanging="316"/>
      </w:pPr>
      <w:rPr>
        <w:rFonts w:ascii="TimesNewRomanPSMT" w:eastAsia="TimesNewRomanPSMT" w:hAnsi="TimesNewRomanPSMT" w:cs="TimesNewRomanPSMT"/>
        <w:b w:val="0"/>
        <w:bCs w:val="0"/>
        <w:i w:val="0"/>
        <w:iCs w:val="0"/>
        <w:caps w:val="0"/>
        <w:smallCaps w:val="0"/>
        <w:strike w:val="0"/>
        <w:dstrike w:val="0"/>
        <w:outline w:val="0"/>
        <w:emboss w:val="0"/>
        <w:imprint w:val="0"/>
        <w:spacing w:val="0"/>
        <w:w w:val="100"/>
        <w:kern w:val="0"/>
        <w:position w:val="-2"/>
        <w:highlight w:val="none"/>
        <w:vertAlign w:val="baseline"/>
      </w:rPr>
    </w:lvl>
    <w:lvl w:ilvl="5" w:tplc="BD3E6C60">
      <w:start w:val="1"/>
      <w:numFmt w:val="bullet"/>
      <w:lvlText w:val="•"/>
      <w:lvlJc w:val="left"/>
      <w:pPr>
        <w:ind w:left="1636" w:hanging="316"/>
      </w:pPr>
      <w:rPr>
        <w:rFonts w:ascii="TimesNewRomanPSMT" w:eastAsia="TimesNewRomanPSMT" w:hAnsi="TimesNewRomanPSMT" w:cs="TimesNewRomanPSMT"/>
        <w:b w:val="0"/>
        <w:bCs w:val="0"/>
        <w:i w:val="0"/>
        <w:iCs w:val="0"/>
        <w:caps w:val="0"/>
        <w:smallCaps w:val="0"/>
        <w:strike w:val="0"/>
        <w:dstrike w:val="0"/>
        <w:outline w:val="0"/>
        <w:emboss w:val="0"/>
        <w:imprint w:val="0"/>
        <w:spacing w:val="0"/>
        <w:w w:val="100"/>
        <w:kern w:val="0"/>
        <w:position w:val="-2"/>
        <w:highlight w:val="none"/>
        <w:vertAlign w:val="baseline"/>
      </w:rPr>
    </w:lvl>
    <w:lvl w:ilvl="6" w:tplc="31EEC9C6">
      <w:start w:val="1"/>
      <w:numFmt w:val="bullet"/>
      <w:lvlText w:val="•"/>
      <w:lvlJc w:val="left"/>
      <w:pPr>
        <w:ind w:left="1856" w:hanging="316"/>
      </w:pPr>
      <w:rPr>
        <w:rFonts w:ascii="TimesNewRomanPSMT" w:eastAsia="TimesNewRomanPSMT" w:hAnsi="TimesNewRomanPSMT" w:cs="TimesNewRomanPSMT"/>
        <w:b w:val="0"/>
        <w:bCs w:val="0"/>
        <w:i w:val="0"/>
        <w:iCs w:val="0"/>
        <w:caps w:val="0"/>
        <w:smallCaps w:val="0"/>
        <w:strike w:val="0"/>
        <w:dstrike w:val="0"/>
        <w:outline w:val="0"/>
        <w:emboss w:val="0"/>
        <w:imprint w:val="0"/>
        <w:spacing w:val="0"/>
        <w:w w:val="100"/>
        <w:kern w:val="0"/>
        <w:position w:val="-2"/>
        <w:highlight w:val="none"/>
        <w:vertAlign w:val="baseline"/>
      </w:rPr>
    </w:lvl>
    <w:lvl w:ilvl="7" w:tplc="571A0500">
      <w:start w:val="1"/>
      <w:numFmt w:val="bullet"/>
      <w:lvlText w:val="•"/>
      <w:lvlJc w:val="left"/>
      <w:pPr>
        <w:ind w:left="2076" w:hanging="316"/>
      </w:pPr>
      <w:rPr>
        <w:rFonts w:ascii="TimesNewRomanPSMT" w:eastAsia="TimesNewRomanPSMT" w:hAnsi="TimesNewRomanPSMT" w:cs="TimesNewRomanPSMT"/>
        <w:b w:val="0"/>
        <w:bCs w:val="0"/>
        <w:i w:val="0"/>
        <w:iCs w:val="0"/>
        <w:caps w:val="0"/>
        <w:smallCaps w:val="0"/>
        <w:strike w:val="0"/>
        <w:dstrike w:val="0"/>
        <w:outline w:val="0"/>
        <w:emboss w:val="0"/>
        <w:imprint w:val="0"/>
        <w:spacing w:val="0"/>
        <w:w w:val="100"/>
        <w:kern w:val="0"/>
        <w:position w:val="-2"/>
        <w:highlight w:val="none"/>
        <w:vertAlign w:val="baseline"/>
      </w:rPr>
    </w:lvl>
    <w:lvl w:ilvl="8" w:tplc="32D8DFDA">
      <w:start w:val="1"/>
      <w:numFmt w:val="bullet"/>
      <w:lvlText w:val="•"/>
      <w:lvlJc w:val="left"/>
      <w:pPr>
        <w:ind w:left="2296" w:hanging="316"/>
      </w:pPr>
      <w:rPr>
        <w:rFonts w:ascii="TimesNewRomanPSMT" w:eastAsia="TimesNewRomanPSMT" w:hAnsi="TimesNewRomanPSMT" w:cs="TimesNewRomanPSMT"/>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11" w15:restartNumberingAfterBreak="0">
    <w:nsid w:val="5B284967"/>
    <w:multiLevelType w:val="hybridMultilevel"/>
    <w:tmpl w:val="622EF13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6A6E5274"/>
    <w:multiLevelType w:val="hybridMultilevel"/>
    <w:tmpl w:val="D0A27562"/>
    <w:styleLink w:val="Bullets"/>
    <w:lvl w:ilvl="0" w:tplc="D5CEE7CA">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B6D235F6">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9404F7F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46F0BB7E">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6CEABDC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C0368DA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B00E79E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F9442D1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89A2AFC4">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D326359"/>
    <w:multiLevelType w:val="hybridMultilevel"/>
    <w:tmpl w:val="6B3A0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0A5080"/>
    <w:multiLevelType w:val="hybridMultilevel"/>
    <w:tmpl w:val="273208CC"/>
    <w:styleLink w:val="ImportedStyle5"/>
    <w:lvl w:ilvl="0" w:tplc="CDFCCCEE">
      <w:start w:val="1"/>
      <w:numFmt w:val="bullet"/>
      <w:lvlText w:val="·"/>
      <w:lvlJc w:val="left"/>
      <w:pPr>
        <w:ind w:left="798"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86A382">
      <w:start w:val="1"/>
      <w:numFmt w:val="bullet"/>
      <w:lvlText w:val="o"/>
      <w:lvlJc w:val="left"/>
      <w:pPr>
        <w:ind w:left="1518"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A6D93E">
      <w:start w:val="1"/>
      <w:numFmt w:val="bullet"/>
      <w:lvlText w:val="▪"/>
      <w:lvlJc w:val="left"/>
      <w:pPr>
        <w:ind w:left="2238"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BBA0220">
      <w:start w:val="1"/>
      <w:numFmt w:val="bullet"/>
      <w:lvlText w:val="·"/>
      <w:lvlJc w:val="left"/>
      <w:pPr>
        <w:ind w:left="2958"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3045FC">
      <w:start w:val="1"/>
      <w:numFmt w:val="bullet"/>
      <w:lvlText w:val="o"/>
      <w:lvlJc w:val="left"/>
      <w:pPr>
        <w:ind w:left="3678"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C030DE">
      <w:start w:val="1"/>
      <w:numFmt w:val="bullet"/>
      <w:lvlText w:val="▪"/>
      <w:lvlJc w:val="left"/>
      <w:pPr>
        <w:ind w:left="4398"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90ABF4">
      <w:start w:val="1"/>
      <w:numFmt w:val="bullet"/>
      <w:lvlText w:val="·"/>
      <w:lvlJc w:val="left"/>
      <w:pPr>
        <w:ind w:left="5118"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BFE1C72">
      <w:start w:val="1"/>
      <w:numFmt w:val="bullet"/>
      <w:lvlText w:val="o"/>
      <w:lvlJc w:val="left"/>
      <w:pPr>
        <w:ind w:left="5838"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B4FBFE">
      <w:start w:val="1"/>
      <w:numFmt w:val="bullet"/>
      <w:lvlText w:val="▪"/>
      <w:lvlJc w:val="left"/>
      <w:pPr>
        <w:ind w:left="6558"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E422A63"/>
    <w:multiLevelType w:val="hybridMultilevel"/>
    <w:tmpl w:val="B87CE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1C2657"/>
    <w:multiLevelType w:val="hybridMultilevel"/>
    <w:tmpl w:val="D0A27562"/>
    <w:numStyleLink w:val="Bullets"/>
  </w:abstractNum>
  <w:abstractNum w:abstractNumId="17" w15:restartNumberingAfterBreak="0">
    <w:nsid w:val="7C022F2A"/>
    <w:multiLevelType w:val="hybridMultilevel"/>
    <w:tmpl w:val="353C961E"/>
    <w:styleLink w:val="ImportedStyle1"/>
    <w:lvl w:ilvl="0" w:tplc="70A299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FA2DE2E">
      <w:start w:val="1"/>
      <w:numFmt w:val="bullet"/>
      <w:lvlText w:val="o"/>
      <w:lvlJc w:val="left"/>
      <w:pPr>
        <w:ind w:left="147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586F4CE">
      <w:start w:val="1"/>
      <w:numFmt w:val="bullet"/>
      <w:lvlText w:val="▪"/>
      <w:lvlJc w:val="left"/>
      <w:pPr>
        <w:ind w:left="219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78CF9AE">
      <w:start w:val="1"/>
      <w:numFmt w:val="bullet"/>
      <w:lvlText w:val="•"/>
      <w:lvlJc w:val="left"/>
      <w:pPr>
        <w:ind w:left="291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EEE5CA8">
      <w:start w:val="1"/>
      <w:numFmt w:val="bullet"/>
      <w:lvlText w:val="o"/>
      <w:lvlJc w:val="left"/>
      <w:pPr>
        <w:ind w:left="363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A7A3A6E">
      <w:start w:val="1"/>
      <w:numFmt w:val="bullet"/>
      <w:lvlText w:val="▪"/>
      <w:lvlJc w:val="left"/>
      <w:pPr>
        <w:ind w:left="435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6783B9E">
      <w:start w:val="1"/>
      <w:numFmt w:val="bullet"/>
      <w:lvlText w:val="•"/>
      <w:lvlJc w:val="left"/>
      <w:pPr>
        <w:ind w:left="507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928FBD6">
      <w:start w:val="1"/>
      <w:numFmt w:val="bullet"/>
      <w:lvlText w:val="o"/>
      <w:lvlJc w:val="left"/>
      <w:pPr>
        <w:ind w:left="579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9C6D742">
      <w:start w:val="1"/>
      <w:numFmt w:val="bullet"/>
      <w:lvlText w:val="▪"/>
      <w:lvlJc w:val="left"/>
      <w:pPr>
        <w:ind w:left="651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C1D4857"/>
    <w:multiLevelType w:val="hybridMultilevel"/>
    <w:tmpl w:val="9DB0E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0"/>
  </w:num>
  <w:num w:numId="4">
    <w:abstractNumId w:val="9"/>
  </w:num>
  <w:num w:numId="5">
    <w:abstractNumId w:val="8"/>
  </w:num>
  <w:num w:numId="6">
    <w:abstractNumId w:val="2"/>
  </w:num>
  <w:num w:numId="7">
    <w:abstractNumId w:val="2"/>
    <w:lvlOverride w:ilvl="0">
      <w:lvl w:ilvl="0" w:tplc="AD7883D2">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7504416">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828E41E">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ACC54BC">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2328A4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A223F66">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F3C73F4">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E82961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4E6D5E8">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14"/>
  </w:num>
  <w:num w:numId="9">
    <w:abstractNumId w:val="7"/>
  </w:num>
  <w:num w:numId="10">
    <w:abstractNumId w:val="17"/>
  </w:num>
  <w:num w:numId="11">
    <w:abstractNumId w:val="0"/>
  </w:num>
  <w:num w:numId="12">
    <w:abstractNumId w:val="6"/>
  </w:num>
  <w:num w:numId="13">
    <w:abstractNumId w:val="4"/>
  </w:num>
  <w:num w:numId="14">
    <w:abstractNumId w:val="3"/>
  </w:num>
  <w:num w:numId="15">
    <w:abstractNumId w:val="15"/>
  </w:num>
  <w:num w:numId="16">
    <w:abstractNumId w:val="13"/>
  </w:num>
  <w:num w:numId="17">
    <w:abstractNumId w:val="1"/>
  </w:num>
  <w:num w:numId="18">
    <w:abstractNumId w:val="5"/>
  </w:num>
  <w:num w:numId="19">
    <w:abstractNumId w:val="1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FC1"/>
    <w:rsid w:val="000A0CF3"/>
    <w:rsid w:val="000D2BE3"/>
    <w:rsid w:val="00146723"/>
    <w:rsid w:val="0015772C"/>
    <w:rsid w:val="00164713"/>
    <w:rsid w:val="00197A5B"/>
    <w:rsid w:val="001D4C98"/>
    <w:rsid w:val="00207685"/>
    <w:rsid w:val="00230D2A"/>
    <w:rsid w:val="002347E7"/>
    <w:rsid w:val="00267E78"/>
    <w:rsid w:val="002A345A"/>
    <w:rsid w:val="002C1A7B"/>
    <w:rsid w:val="002C6C60"/>
    <w:rsid w:val="00300A6F"/>
    <w:rsid w:val="003542B3"/>
    <w:rsid w:val="003704D7"/>
    <w:rsid w:val="003D1ED3"/>
    <w:rsid w:val="0046670E"/>
    <w:rsid w:val="004A2D8B"/>
    <w:rsid w:val="004C4A14"/>
    <w:rsid w:val="00530521"/>
    <w:rsid w:val="005D183E"/>
    <w:rsid w:val="00622FD6"/>
    <w:rsid w:val="00625EE1"/>
    <w:rsid w:val="006517AB"/>
    <w:rsid w:val="0066344D"/>
    <w:rsid w:val="006D2440"/>
    <w:rsid w:val="00727366"/>
    <w:rsid w:val="0078369A"/>
    <w:rsid w:val="00795F65"/>
    <w:rsid w:val="007A0BA7"/>
    <w:rsid w:val="007A7329"/>
    <w:rsid w:val="008B4333"/>
    <w:rsid w:val="008D2646"/>
    <w:rsid w:val="008E5A4B"/>
    <w:rsid w:val="009532E2"/>
    <w:rsid w:val="00977B95"/>
    <w:rsid w:val="009859B3"/>
    <w:rsid w:val="009B5299"/>
    <w:rsid w:val="009D73F5"/>
    <w:rsid w:val="00A732F8"/>
    <w:rsid w:val="00A84404"/>
    <w:rsid w:val="00AC1207"/>
    <w:rsid w:val="00AD20B1"/>
    <w:rsid w:val="00AF43F2"/>
    <w:rsid w:val="00AF5536"/>
    <w:rsid w:val="00B10698"/>
    <w:rsid w:val="00B51DD7"/>
    <w:rsid w:val="00B52CD2"/>
    <w:rsid w:val="00B81CC2"/>
    <w:rsid w:val="00BD0352"/>
    <w:rsid w:val="00BE0FC1"/>
    <w:rsid w:val="00C92438"/>
    <w:rsid w:val="00CE0732"/>
    <w:rsid w:val="00D11997"/>
    <w:rsid w:val="00D9385B"/>
    <w:rsid w:val="00E2447A"/>
    <w:rsid w:val="00E26BC8"/>
    <w:rsid w:val="00EC1DCF"/>
    <w:rsid w:val="00F97915"/>
    <w:rsid w:val="00FF5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D95BC"/>
  <w15:docId w15:val="{8D57EDC4-0BB0-44F5-9458-9ADD46E0C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2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numbering" w:customStyle="1" w:styleId="Bullets">
    <w:name w:val="Bullets"/>
    <w:pPr>
      <w:numPr>
        <w:numId w:val="1"/>
      </w:numPr>
    </w:pPr>
  </w:style>
  <w:style w:type="numbering" w:customStyle="1" w:styleId="Bullet">
    <w:name w:val="Bullet"/>
    <w:pPr>
      <w:numPr>
        <w:numId w:val="3"/>
      </w:numPr>
    </w:pPr>
  </w:style>
  <w:style w:type="numbering" w:customStyle="1" w:styleId="ImportedStyle3">
    <w:name w:val="Imported Style 3"/>
    <w:pPr>
      <w:numPr>
        <w:numId w:val="5"/>
      </w:numPr>
    </w:pPr>
  </w:style>
  <w:style w:type="numbering" w:customStyle="1" w:styleId="ImportedStyle5">
    <w:name w:val="Imported Style 5"/>
    <w:pPr>
      <w:numPr>
        <w:numId w:val="8"/>
      </w:numPr>
    </w:pPr>
  </w:style>
  <w:style w:type="numbering" w:customStyle="1" w:styleId="ImportedStyle1">
    <w:name w:val="Imported Style 1"/>
    <w:pPr>
      <w:numPr>
        <w:numId w:val="10"/>
      </w:numPr>
    </w:pPr>
  </w:style>
  <w:style w:type="character" w:styleId="UnresolvedMention">
    <w:name w:val="Unresolved Mention"/>
    <w:basedOn w:val="DefaultParagraphFont"/>
    <w:uiPriority w:val="99"/>
    <w:semiHidden/>
    <w:unhideWhenUsed/>
    <w:rsid w:val="00FF58C7"/>
    <w:rPr>
      <w:color w:val="605E5C"/>
      <w:shd w:val="clear" w:color="auto" w:fill="E1DFDD"/>
    </w:rPr>
  </w:style>
  <w:style w:type="character" w:styleId="FollowedHyperlink">
    <w:name w:val="FollowedHyperlink"/>
    <w:basedOn w:val="DefaultParagraphFont"/>
    <w:uiPriority w:val="99"/>
    <w:semiHidden/>
    <w:unhideWhenUsed/>
    <w:rsid w:val="00FF58C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gv7ikwHpGbYHnS1Cy7M2XRQu3PiQmQ3kUKbFLFZpDLg/edit?usp=sharing" TargetMode="External"/><Relationship Id="rId3" Type="http://schemas.openxmlformats.org/officeDocument/2006/relationships/settings" Target="settings.xml"/><Relationship Id="rId7" Type="http://schemas.openxmlformats.org/officeDocument/2006/relationships/hyperlink" Target="http://www.fpcemission.weeb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Caryl Weinberg</dc:creator>
  <cp:lastModifiedBy>Caryl Weinberg</cp:lastModifiedBy>
  <cp:revision>5</cp:revision>
  <cp:lastPrinted>2021-01-07T21:15:00Z</cp:lastPrinted>
  <dcterms:created xsi:type="dcterms:W3CDTF">2021-04-29T18:12:00Z</dcterms:created>
  <dcterms:modified xsi:type="dcterms:W3CDTF">2021-04-29T19:03:00Z</dcterms:modified>
</cp:coreProperties>
</file>